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A53B3" w14:textId="519B0EC5" w:rsidR="008D7E6C" w:rsidRPr="00C82730" w:rsidRDefault="008D7E6C" w:rsidP="00C82730">
      <w:pPr>
        <w:pStyle w:val="Heading1"/>
      </w:pPr>
      <w:r w:rsidRPr="00C82730">
        <w:t>Home</w:t>
      </w:r>
    </w:p>
    <w:p w14:paraId="22E845B2" w14:textId="43C6951B" w:rsidR="008D7E6C" w:rsidRPr="00DC0C3E" w:rsidRDefault="008D7E6C" w:rsidP="00DC0C3E">
      <w:pPr>
        <w:rPr>
          <w:rFonts w:ascii="Helvetica" w:hAnsi="Helvetica"/>
          <w:sz w:val="22"/>
          <w:szCs w:val="22"/>
          <w:lang w:val="en-US"/>
        </w:rPr>
      </w:pPr>
    </w:p>
    <w:p w14:paraId="771C9A4A" w14:textId="3C1FAA9D" w:rsidR="00BB03A9" w:rsidRDefault="00AD21B0" w:rsidP="007D6210">
      <w:pPr>
        <w:rPr>
          <w:lang w:val="en-US"/>
        </w:rPr>
      </w:pPr>
      <w:r>
        <w:rPr>
          <w:lang w:val="en-US"/>
        </w:rPr>
        <w:t>b</w:t>
      </w:r>
      <w:r w:rsidR="005C74F2" w:rsidRPr="00A34231">
        <w:rPr>
          <w:lang w:val="en-US"/>
        </w:rPr>
        <w:t xml:space="preserve">iov8tion inspires and facilitates </w:t>
      </w:r>
      <w:r w:rsidR="00BF5919">
        <w:rPr>
          <w:lang w:val="en-US"/>
        </w:rPr>
        <w:t xml:space="preserve">disruptive innovation </w:t>
      </w:r>
      <w:r w:rsidR="005C74F2" w:rsidRPr="00A34231">
        <w:rPr>
          <w:lang w:val="en-US"/>
        </w:rPr>
        <w:t>across the textile industry</w:t>
      </w:r>
      <w:r w:rsidR="00BB03A9">
        <w:rPr>
          <w:lang w:val="en-US"/>
        </w:rPr>
        <w:t xml:space="preserve">. </w:t>
      </w:r>
    </w:p>
    <w:p w14:paraId="0B92EE82" w14:textId="77777777" w:rsidR="00BB03A9" w:rsidRDefault="00BB03A9" w:rsidP="007D6210">
      <w:pPr>
        <w:rPr>
          <w:lang w:val="en-US"/>
        </w:rPr>
      </w:pPr>
    </w:p>
    <w:p w14:paraId="0384CBDB" w14:textId="343E28FE" w:rsidR="001B6622" w:rsidRDefault="004C0B48" w:rsidP="007D6210">
      <w:pPr>
        <w:rPr>
          <w:lang w:val="en-US"/>
        </w:rPr>
      </w:pPr>
      <w:r>
        <w:rPr>
          <w:lang w:val="en-US"/>
        </w:rPr>
        <w:t xml:space="preserve">Working collaboratively, </w:t>
      </w:r>
      <w:r w:rsidR="001A120C">
        <w:rPr>
          <w:lang w:val="en-US"/>
        </w:rPr>
        <w:t xml:space="preserve">to unlock opportunities for sustainable </w:t>
      </w:r>
      <w:r w:rsidR="007E2A0B">
        <w:rPr>
          <w:lang w:val="en-US"/>
        </w:rPr>
        <w:t xml:space="preserve">textile and </w:t>
      </w:r>
      <w:r w:rsidR="001A120C">
        <w:rPr>
          <w:lang w:val="en-US"/>
        </w:rPr>
        <w:t xml:space="preserve">product development. </w:t>
      </w:r>
    </w:p>
    <w:p w14:paraId="7CBD32DB" w14:textId="77777777" w:rsidR="001B6622" w:rsidRDefault="001B6622" w:rsidP="007D6210">
      <w:pPr>
        <w:rPr>
          <w:lang w:val="en-US"/>
        </w:rPr>
      </w:pPr>
    </w:p>
    <w:p w14:paraId="14FF59E2" w14:textId="242C6B21" w:rsidR="009E6C11" w:rsidRDefault="001A120C" w:rsidP="007D6210">
      <w:pPr>
        <w:rPr>
          <w:lang w:val="en-US"/>
        </w:rPr>
      </w:pPr>
      <w:r>
        <w:rPr>
          <w:lang w:val="en-US"/>
        </w:rPr>
        <w:t xml:space="preserve">We find </w:t>
      </w:r>
      <w:r w:rsidR="003D3CC3">
        <w:rPr>
          <w:lang w:val="en-US"/>
        </w:rPr>
        <w:t xml:space="preserve">creative, </w:t>
      </w:r>
      <w:proofErr w:type="gramStart"/>
      <w:r w:rsidR="003D3CC3">
        <w:rPr>
          <w:lang w:val="en-US"/>
        </w:rPr>
        <w:t>commercial</w:t>
      </w:r>
      <w:proofErr w:type="gramEnd"/>
      <w:r w:rsidR="007E2A0B">
        <w:rPr>
          <w:lang w:val="en-US"/>
        </w:rPr>
        <w:t xml:space="preserve"> and sustainable </w:t>
      </w:r>
      <w:r w:rsidR="003D3CC3">
        <w:rPr>
          <w:lang w:val="en-US"/>
        </w:rPr>
        <w:t xml:space="preserve">pathways </w:t>
      </w:r>
      <w:r w:rsidR="009B7693">
        <w:rPr>
          <w:lang w:val="en-US"/>
        </w:rPr>
        <w:t xml:space="preserve">from the raw </w:t>
      </w:r>
      <w:r w:rsidR="00494F15">
        <w:rPr>
          <w:lang w:val="en-US"/>
        </w:rPr>
        <w:t>materials</w:t>
      </w:r>
      <w:r w:rsidR="00173A31">
        <w:rPr>
          <w:lang w:val="en-US"/>
        </w:rPr>
        <w:t xml:space="preserve">, through fabric </w:t>
      </w:r>
      <w:r w:rsidR="00494F15">
        <w:rPr>
          <w:lang w:val="en-US"/>
        </w:rPr>
        <w:t>production</w:t>
      </w:r>
      <w:r w:rsidR="00173A31">
        <w:rPr>
          <w:lang w:val="en-US"/>
        </w:rPr>
        <w:t xml:space="preserve"> </w:t>
      </w:r>
      <w:r w:rsidR="009B7693">
        <w:rPr>
          <w:lang w:val="en-US"/>
        </w:rPr>
        <w:t>to finished product</w:t>
      </w:r>
      <w:r w:rsidR="003D3CC3">
        <w:rPr>
          <w:lang w:val="en-US"/>
        </w:rPr>
        <w:t>.</w:t>
      </w:r>
      <w:r w:rsidR="004C0B48" w:rsidRPr="00A34231" w:rsidDel="009E6C11">
        <w:rPr>
          <w:lang w:val="en-US"/>
        </w:rPr>
        <w:t xml:space="preserve"> </w:t>
      </w:r>
      <w:r w:rsidR="00EF79CA" w:rsidRPr="00A34231">
        <w:rPr>
          <w:rFonts w:eastAsia="Times New Roman"/>
          <w:shd w:val="clear" w:color="auto" w:fill="FFFFFF"/>
        </w:rPr>
        <w:t>Enabling</w:t>
      </w:r>
      <w:r w:rsidR="00515F5D" w:rsidRPr="00A34231">
        <w:rPr>
          <w:rFonts w:eastAsia="Times New Roman"/>
          <w:shd w:val="clear" w:color="auto" w:fill="FFFFFF"/>
        </w:rPr>
        <w:t xml:space="preserve"> </w:t>
      </w:r>
      <w:r w:rsidR="00765DBD" w:rsidRPr="00A34231">
        <w:rPr>
          <w:rFonts w:eastAsia="Times New Roman"/>
          <w:shd w:val="clear" w:color="auto" w:fill="FFFFFF"/>
        </w:rPr>
        <w:t>big-thinking, values-led organisations</w:t>
      </w:r>
      <w:r w:rsidR="00515F5D" w:rsidRPr="00A34231">
        <w:rPr>
          <w:rFonts w:eastAsia="Times New Roman"/>
          <w:shd w:val="clear" w:color="auto" w:fill="FFFFFF"/>
        </w:rPr>
        <w:t xml:space="preserve">, to think boldly, act responsibly and capture commercial opportunities. </w:t>
      </w:r>
    </w:p>
    <w:p w14:paraId="5FA0F90A" w14:textId="0EF7DB0E" w:rsidR="008D7E6C" w:rsidRPr="00C82730" w:rsidRDefault="008D7E6C" w:rsidP="00C82730">
      <w:pPr>
        <w:pStyle w:val="Heading1"/>
      </w:pPr>
      <w:r w:rsidRPr="00C82730">
        <w:t>About</w:t>
      </w:r>
    </w:p>
    <w:p w14:paraId="4DE1DF15" w14:textId="56CD5D0A" w:rsidR="00350D28" w:rsidRDefault="005D311A" w:rsidP="007D6210">
      <w:r w:rsidRPr="005D311A">
        <w:t xml:space="preserve">Founded in 2010, biov8tion was set up to offer </w:t>
      </w:r>
      <w:r w:rsidRPr="00AD21B0">
        <w:rPr>
          <w:color w:val="000000" w:themeColor="text1"/>
        </w:rPr>
        <w:t xml:space="preserve">independent </w:t>
      </w:r>
      <w:r w:rsidR="00AD21B0" w:rsidRPr="00AD21B0">
        <w:rPr>
          <w:color w:val="000000" w:themeColor="text1"/>
        </w:rPr>
        <w:t>investigation</w:t>
      </w:r>
      <w:r w:rsidRPr="00AD21B0">
        <w:rPr>
          <w:color w:val="000000" w:themeColor="text1"/>
        </w:rPr>
        <w:t xml:space="preserve"> into emerging sustainability issues</w:t>
      </w:r>
      <w:r w:rsidR="001B6622">
        <w:rPr>
          <w:color w:val="000000" w:themeColor="text1"/>
        </w:rPr>
        <w:t xml:space="preserve"> </w:t>
      </w:r>
      <w:r w:rsidR="009B7693">
        <w:rPr>
          <w:color w:val="000000" w:themeColor="text1"/>
        </w:rPr>
        <w:t xml:space="preserve">in the textile industry </w:t>
      </w:r>
      <w:r w:rsidR="005543D9">
        <w:rPr>
          <w:color w:val="000000" w:themeColor="text1"/>
        </w:rPr>
        <w:t xml:space="preserve">through the lens </w:t>
      </w:r>
      <w:r w:rsidR="003F6A6F">
        <w:rPr>
          <w:color w:val="000000" w:themeColor="text1"/>
        </w:rPr>
        <w:t>of innovation</w:t>
      </w:r>
      <w:r w:rsidRPr="00AD21B0">
        <w:rPr>
          <w:color w:val="000000" w:themeColor="text1"/>
        </w:rPr>
        <w:t xml:space="preserve">. Motivated by a drive to use our technical ability to create </w:t>
      </w:r>
      <w:r w:rsidRPr="005D311A">
        <w:t xml:space="preserve">things </w:t>
      </w:r>
      <w:r w:rsidR="003809FC">
        <w:t xml:space="preserve">in </w:t>
      </w:r>
      <w:r w:rsidRPr="005D311A">
        <w:t xml:space="preserve">better </w:t>
      </w:r>
      <w:r w:rsidR="003809FC">
        <w:t>ways</w:t>
      </w:r>
      <w:r w:rsidR="009B7693">
        <w:t>,</w:t>
      </w:r>
      <w:r w:rsidR="003809FC">
        <w:t xml:space="preserve"> </w:t>
      </w:r>
      <w:r w:rsidRPr="005D311A">
        <w:t>with less impact on people and our planet, not just make better thing</w:t>
      </w:r>
      <w:r>
        <w:t>s</w:t>
      </w:r>
      <w:r w:rsidRPr="005D311A">
        <w:t>.</w:t>
      </w:r>
    </w:p>
    <w:p w14:paraId="44AAECE8" w14:textId="3DF02A06" w:rsidR="005D311A" w:rsidRDefault="005D311A" w:rsidP="007D6210"/>
    <w:p w14:paraId="14FBF1B1" w14:textId="77777777" w:rsidR="00D71A82" w:rsidRDefault="005D311A" w:rsidP="007D6210">
      <w:r w:rsidRPr="005D311A">
        <w:t xml:space="preserve">biov8tion brings strategy, creativity and technical expertise </w:t>
      </w:r>
      <w:r w:rsidR="007D6210">
        <w:t xml:space="preserve">to projects </w:t>
      </w:r>
      <w:r w:rsidRPr="005D311A">
        <w:t xml:space="preserve">gained from two decades of cross industry sustainable innovation experience in Europe, </w:t>
      </w:r>
      <w:proofErr w:type="gramStart"/>
      <w:r w:rsidRPr="005D311A">
        <w:t>USA</w:t>
      </w:r>
      <w:proofErr w:type="gramEnd"/>
      <w:r w:rsidRPr="005D311A">
        <w:t xml:space="preserve"> and Asia</w:t>
      </w:r>
      <w:r w:rsidR="007D6210">
        <w:t xml:space="preserve">.  </w:t>
      </w:r>
    </w:p>
    <w:p w14:paraId="16E237D8" w14:textId="77777777" w:rsidR="00D71A82" w:rsidRDefault="00D71A82" w:rsidP="007D6210"/>
    <w:p w14:paraId="5138505C" w14:textId="1F772865" w:rsidR="005D311A" w:rsidRDefault="007D6210" w:rsidP="007D6210">
      <w:r>
        <w:t>We work with</w:t>
      </w:r>
      <w:r w:rsidR="005D311A" w:rsidRPr="005D311A">
        <w:t xml:space="preserve"> leading global brands, retailers</w:t>
      </w:r>
      <w:r w:rsidR="00823F1D">
        <w:t xml:space="preserve">, </w:t>
      </w:r>
      <w:r w:rsidR="005D311A" w:rsidRPr="005D311A">
        <w:t>supply chain partners</w:t>
      </w:r>
      <w:r w:rsidR="00823F1D">
        <w:t>, public sector</w:t>
      </w:r>
      <w:r w:rsidR="00D71A82">
        <w:t xml:space="preserve">, </w:t>
      </w:r>
      <w:proofErr w:type="gramStart"/>
      <w:r w:rsidR="00D71A82">
        <w:t>academia</w:t>
      </w:r>
      <w:proofErr w:type="gramEnd"/>
      <w:r w:rsidR="00823F1D">
        <w:t xml:space="preserve"> and industry associations</w:t>
      </w:r>
      <w:r w:rsidR="00D71A82">
        <w:t xml:space="preserve">, bridging the gap between rich academic and manufacturing research and </w:t>
      </w:r>
      <w:r>
        <w:t xml:space="preserve">commercial opportunity.  </w:t>
      </w:r>
    </w:p>
    <w:p w14:paraId="58E863DA" w14:textId="394982A9" w:rsidR="005D311A" w:rsidRDefault="005D311A" w:rsidP="008D7E6C">
      <w:pPr>
        <w:rPr>
          <w:sz w:val="22"/>
          <w:szCs w:val="22"/>
        </w:rPr>
      </w:pPr>
    </w:p>
    <w:p w14:paraId="791314BD" w14:textId="2599FAA4" w:rsidR="005D311A" w:rsidRDefault="005D311A" w:rsidP="005D311A">
      <w:pPr>
        <w:pStyle w:val="Heading1"/>
      </w:pPr>
      <w:r>
        <w:t>Our Story</w:t>
      </w:r>
    </w:p>
    <w:p w14:paraId="56498CA8" w14:textId="77777777" w:rsidR="005E31F6" w:rsidRPr="005E31F6" w:rsidRDefault="005D311A" w:rsidP="005D311A">
      <w:pPr>
        <w:rPr>
          <w:i/>
          <w:iCs/>
        </w:rPr>
      </w:pPr>
      <w:r w:rsidRPr="005E31F6">
        <w:rPr>
          <w:i/>
          <w:iCs/>
        </w:rPr>
        <w:t>“2005 – Hong Kong – I was waking up each day and checking the pollution index, wondering whether I could run outside. The factories in China were choking us. </w:t>
      </w:r>
    </w:p>
    <w:p w14:paraId="1DEBEBF4" w14:textId="77777777" w:rsidR="005E31F6" w:rsidRPr="005E31F6" w:rsidRDefault="005E31F6" w:rsidP="005D311A">
      <w:pPr>
        <w:rPr>
          <w:i/>
          <w:iCs/>
        </w:rPr>
      </w:pPr>
    </w:p>
    <w:p w14:paraId="7200FB6E" w14:textId="5ABC0243" w:rsidR="005E31F6" w:rsidRPr="005E31F6" w:rsidRDefault="005E31F6" w:rsidP="005D311A">
      <w:pPr>
        <w:rPr>
          <w:i/>
          <w:iCs/>
        </w:rPr>
      </w:pPr>
      <w:r w:rsidRPr="005E31F6">
        <w:rPr>
          <w:i/>
          <w:iCs/>
        </w:rPr>
        <w:t xml:space="preserve">This was my </w:t>
      </w:r>
      <w:proofErr w:type="gramStart"/>
      <w:r w:rsidRPr="005E31F6">
        <w:rPr>
          <w:i/>
          <w:iCs/>
        </w:rPr>
        <w:t>wake up</w:t>
      </w:r>
      <w:proofErr w:type="gramEnd"/>
      <w:r w:rsidRPr="005E31F6">
        <w:rPr>
          <w:i/>
          <w:iCs/>
        </w:rPr>
        <w:t xml:space="preserve"> call to sustainable innovation. From this point forwards I embraced difficult challenges as a blank canvas for innova</w:t>
      </w:r>
      <w:r w:rsidR="005543D9">
        <w:rPr>
          <w:i/>
          <w:iCs/>
        </w:rPr>
        <w:t>tive</w:t>
      </w:r>
      <w:r w:rsidRPr="005E31F6">
        <w:rPr>
          <w:i/>
          <w:iCs/>
        </w:rPr>
        <w:t xml:space="preserve"> opportunities.” </w:t>
      </w:r>
    </w:p>
    <w:p w14:paraId="1F312C9D" w14:textId="23FB127D" w:rsidR="005D311A" w:rsidRDefault="005D311A" w:rsidP="005E31F6">
      <w:pPr>
        <w:ind w:left="5040"/>
      </w:pPr>
      <w:r w:rsidRPr="005D311A">
        <w:t>(Sophie Mather, Material Futurist)</w:t>
      </w:r>
    </w:p>
    <w:p w14:paraId="32B10CB0" w14:textId="4D409494" w:rsidR="005D311A" w:rsidRDefault="005D311A" w:rsidP="005D311A"/>
    <w:p w14:paraId="4190C709" w14:textId="79AFB541" w:rsidR="005D311A" w:rsidRPr="005D311A" w:rsidRDefault="005D311A" w:rsidP="005D311A">
      <w:r w:rsidRPr="005D311A">
        <w:t xml:space="preserve">Sophie's </w:t>
      </w:r>
      <w:r w:rsidR="00AD21B0">
        <w:t xml:space="preserve">passion and </w:t>
      </w:r>
      <w:r w:rsidRPr="005D311A">
        <w:t>commitment to sustainability stems from her first-hand experience of living and working on the ground in Asia</w:t>
      </w:r>
      <w:r w:rsidR="005E31F6">
        <w:t xml:space="preserve">, </w:t>
      </w:r>
      <w:proofErr w:type="gramStart"/>
      <w:r w:rsidR="00494F15">
        <w:t>experiencing directly</w:t>
      </w:r>
      <w:proofErr w:type="gramEnd"/>
      <w:r w:rsidR="005E31F6">
        <w:t xml:space="preserve"> the impact </w:t>
      </w:r>
      <w:r w:rsidR="005543D9">
        <w:t>of</w:t>
      </w:r>
      <w:r w:rsidR="005E31F6">
        <w:t xml:space="preserve"> </w:t>
      </w:r>
      <w:r w:rsidR="00D311B5">
        <w:t>industrial</w:t>
      </w:r>
      <w:r w:rsidR="005E31F6">
        <w:t xml:space="preserve"> actions</w:t>
      </w:r>
      <w:r w:rsidR="005543D9">
        <w:t xml:space="preserve">. </w:t>
      </w:r>
      <w:r w:rsidR="005E31F6">
        <w:t>This has led biov8tion to embrace the</w:t>
      </w:r>
      <w:r w:rsidRPr="005D311A">
        <w:t xml:space="preserve"> imperative need, and the opportunity to ensure all </w:t>
      </w:r>
      <w:r w:rsidR="00494F15">
        <w:t xml:space="preserve">textile </w:t>
      </w:r>
      <w:r w:rsidRPr="005D311A">
        <w:t>innovation has a positive environmental</w:t>
      </w:r>
      <w:r w:rsidR="005E31F6">
        <w:t xml:space="preserve"> and social</w:t>
      </w:r>
      <w:r w:rsidRPr="005D311A">
        <w:t xml:space="preserve"> impact.  </w:t>
      </w:r>
    </w:p>
    <w:p w14:paraId="2C14EA31" w14:textId="77777777" w:rsidR="007D2F2C" w:rsidRDefault="008D7E6C" w:rsidP="000C7790">
      <w:pPr>
        <w:pStyle w:val="Heading1"/>
      </w:pPr>
      <w:r w:rsidRPr="000E3D71">
        <w:t>Team</w:t>
      </w:r>
    </w:p>
    <w:p w14:paraId="6748C851" w14:textId="026B46A2" w:rsidR="008D7E6C" w:rsidRPr="000E3D71" w:rsidRDefault="007D2F2C" w:rsidP="007D2F2C">
      <w:pPr>
        <w:pStyle w:val="Heading2"/>
      </w:pPr>
      <w:r>
        <w:t>Team Hub</w:t>
      </w:r>
    </w:p>
    <w:p w14:paraId="1D3A708E" w14:textId="1C858DF2" w:rsidR="008D7E6C" w:rsidRDefault="00FE11DD" w:rsidP="007D2F2C">
      <w:pPr>
        <w:pStyle w:val="Heading3"/>
      </w:pPr>
      <w:r>
        <w:t>Sophie</w:t>
      </w:r>
    </w:p>
    <w:p w14:paraId="2A5913DE" w14:textId="26968376" w:rsidR="00367032" w:rsidRPr="003809FC" w:rsidRDefault="007D6210" w:rsidP="007D6210">
      <w:pPr>
        <w:rPr>
          <w:rFonts w:ascii="Times New Roman" w:eastAsia="Times New Roman" w:hAnsi="Times New Roman" w:cs="Times New Roman"/>
          <w:i/>
          <w:iCs/>
          <w:sz w:val="20"/>
          <w:szCs w:val="20"/>
        </w:rPr>
      </w:pPr>
      <w:r w:rsidRPr="003809FC">
        <w:rPr>
          <w:i/>
          <w:iCs/>
        </w:rPr>
        <w:t>Founder and Material Futurist</w:t>
      </w:r>
    </w:p>
    <w:p w14:paraId="46DCA96A" w14:textId="6A63D578" w:rsidR="00DD5B46" w:rsidRDefault="00DD5B46" w:rsidP="000B2C6A">
      <w:pPr>
        <w:rPr>
          <w:rFonts w:ascii="Helvetica Neue" w:eastAsia="Times New Roman" w:hAnsi="Helvetica Neue" w:cs="Times New Roman"/>
          <w:sz w:val="21"/>
          <w:szCs w:val="21"/>
          <w:shd w:val="clear" w:color="auto" w:fill="FFFFFF"/>
        </w:rPr>
      </w:pPr>
    </w:p>
    <w:p w14:paraId="13014F50" w14:textId="5CF25436" w:rsidR="003809FC" w:rsidRDefault="003809FC" w:rsidP="007D4B2B">
      <w:pPr>
        <w:rPr>
          <w:shd w:val="clear" w:color="auto" w:fill="FFFFFF"/>
        </w:rPr>
      </w:pPr>
      <w:r>
        <w:rPr>
          <w:shd w:val="clear" w:color="auto" w:fill="FFFFFF"/>
        </w:rPr>
        <w:t>Sophie brings an extensive knowledge and curiosity of textiles into her work, with her</w:t>
      </w:r>
      <w:r w:rsidRPr="000B2C6A">
        <w:rPr>
          <w:shd w:val="clear" w:color="auto" w:fill="FFFFFF"/>
        </w:rPr>
        <w:t xml:space="preserve"> practical experience</w:t>
      </w:r>
      <w:r w:rsidR="007D4B2B">
        <w:rPr>
          <w:shd w:val="clear" w:color="auto" w:fill="FFFFFF"/>
        </w:rPr>
        <w:t xml:space="preserve">, </w:t>
      </w:r>
      <w:r w:rsidRPr="000B2C6A">
        <w:rPr>
          <w:shd w:val="clear" w:color="auto" w:fill="FFFFFF"/>
        </w:rPr>
        <w:t>underpinned by a BA and MSc in textiles.</w:t>
      </w:r>
      <w:r w:rsidR="007D4B2B">
        <w:rPr>
          <w:shd w:val="clear" w:color="auto" w:fill="FFFFFF"/>
        </w:rPr>
        <w:t xml:space="preserve"> </w:t>
      </w:r>
    </w:p>
    <w:p w14:paraId="1E451970" w14:textId="77777777" w:rsidR="004B097B" w:rsidRDefault="004B097B" w:rsidP="007D4B2B">
      <w:pPr>
        <w:rPr>
          <w:shd w:val="clear" w:color="auto" w:fill="FFFFFF"/>
        </w:rPr>
      </w:pPr>
    </w:p>
    <w:p w14:paraId="5E524427" w14:textId="2E94F9AE" w:rsidR="00DD5B46" w:rsidRDefault="00DD5B46" w:rsidP="007D4B2B">
      <w:pPr>
        <w:rPr>
          <w:shd w:val="clear" w:color="auto" w:fill="FFFFFF"/>
        </w:rPr>
      </w:pPr>
      <w:r w:rsidRPr="000B2C6A">
        <w:rPr>
          <w:shd w:val="clear" w:color="auto" w:fill="FFFFFF"/>
        </w:rPr>
        <w:t xml:space="preserve">Prior to founding biov8tion, </w:t>
      </w:r>
      <w:r w:rsidR="009B7693">
        <w:rPr>
          <w:shd w:val="clear" w:color="auto" w:fill="FFFFFF"/>
        </w:rPr>
        <w:t>Sophie</w:t>
      </w:r>
      <w:r w:rsidR="009B7693" w:rsidRPr="000B2C6A">
        <w:rPr>
          <w:shd w:val="clear" w:color="auto" w:fill="FFFFFF"/>
        </w:rPr>
        <w:t xml:space="preserve"> </w:t>
      </w:r>
      <w:r w:rsidRPr="000B2C6A">
        <w:rPr>
          <w:shd w:val="clear" w:color="auto" w:fill="FFFFFF"/>
        </w:rPr>
        <w:t>served as Global Director of Advanced Materials for Nike USA</w:t>
      </w:r>
      <w:r w:rsidR="009B7693">
        <w:rPr>
          <w:shd w:val="clear" w:color="auto" w:fill="FFFFFF"/>
        </w:rPr>
        <w:t xml:space="preserve">. She </w:t>
      </w:r>
      <w:r w:rsidR="007D4B2B">
        <w:rPr>
          <w:shd w:val="clear" w:color="auto" w:fill="FFFFFF"/>
        </w:rPr>
        <w:t xml:space="preserve">set up and led </w:t>
      </w:r>
      <w:r w:rsidR="00552456">
        <w:rPr>
          <w:shd w:val="clear" w:color="auto" w:fill="FFFFFF"/>
        </w:rPr>
        <w:t xml:space="preserve">Nike </w:t>
      </w:r>
      <w:r w:rsidR="007D4B2B">
        <w:rPr>
          <w:shd w:val="clear" w:color="auto" w:fill="FFFFFF"/>
        </w:rPr>
        <w:t xml:space="preserve">Asia Pacific Innovation, </w:t>
      </w:r>
      <w:r w:rsidR="00552456">
        <w:rPr>
          <w:shd w:val="clear" w:color="auto" w:fill="FFFFFF"/>
        </w:rPr>
        <w:t xml:space="preserve">managed Asian </w:t>
      </w:r>
      <w:r w:rsidRPr="000B2C6A">
        <w:rPr>
          <w:shd w:val="clear" w:color="auto" w:fill="FFFFFF"/>
        </w:rPr>
        <w:t xml:space="preserve">material sourcing for the Pentland Group and </w:t>
      </w:r>
      <w:r w:rsidR="00552456">
        <w:rPr>
          <w:shd w:val="clear" w:color="auto" w:fill="FFFFFF"/>
        </w:rPr>
        <w:t xml:space="preserve">worked </w:t>
      </w:r>
      <w:r w:rsidRPr="000B2C6A">
        <w:rPr>
          <w:shd w:val="clear" w:color="auto" w:fill="FFFFFF"/>
        </w:rPr>
        <w:t xml:space="preserve">as a Material Technologist supplying Marks and Spencer. </w:t>
      </w:r>
      <w:r w:rsidR="004B097B">
        <w:rPr>
          <w:shd w:val="clear" w:color="auto" w:fill="FFFFFF"/>
        </w:rPr>
        <w:t xml:space="preserve">Alongside biov8tion she is </w:t>
      </w:r>
      <w:r w:rsidR="00E16290">
        <w:rPr>
          <w:shd w:val="clear" w:color="auto" w:fill="FFFFFF"/>
        </w:rPr>
        <w:t>F</w:t>
      </w:r>
      <w:r w:rsidR="004B097B">
        <w:rPr>
          <w:shd w:val="clear" w:color="auto" w:fill="FFFFFF"/>
        </w:rPr>
        <w:t>ounder and Managing Director of The Microfibre Consortium</w:t>
      </w:r>
      <w:r w:rsidR="00E16290">
        <w:rPr>
          <w:shd w:val="clear" w:color="auto" w:fill="FFFFFF"/>
        </w:rPr>
        <w:t>.</w:t>
      </w:r>
    </w:p>
    <w:p w14:paraId="720E2458" w14:textId="77777777" w:rsidR="00552456" w:rsidRDefault="00552456" w:rsidP="007D4B2B">
      <w:pPr>
        <w:rPr>
          <w:shd w:val="clear" w:color="auto" w:fill="FFFFFF"/>
        </w:rPr>
      </w:pPr>
    </w:p>
    <w:p w14:paraId="2211EA11" w14:textId="47832CB5" w:rsidR="007D2F2C" w:rsidRDefault="007D2F2C" w:rsidP="007D2F2C">
      <w:pPr>
        <w:pStyle w:val="Heading3"/>
        <w:rPr>
          <w:shd w:val="clear" w:color="auto" w:fill="FFFFFF"/>
        </w:rPr>
      </w:pPr>
      <w:r>
        <w:rPr>
          <w:shd w:val="clear" w:color="auto" w:fill="FFFFFF"/>
        </w:rPr>
        <w:t>Rachael</w:t>
      </w:r>
    </w:p>
    <w:p w14:paraId="4AD20750" w14:textId="53A0CE81" w:rsidR="00350D28" w:rsidRDefault="007D2F2C" w:rsidP="007D2F2C">
      <w:pPr>
        <w:pStyle w:val="Heading2"/>
        <w:rPr>
          <w:shd w:val="clear" w:color="auto" w:fill="FFFFFF"/>
        </w:rPr>
      </w:pPr>
      <w:r>
        <w:rPr>
          <w:shd w:val="clear" w:color="auto" w:fill="FFFFFF"/>
        </w:rPr>
        <w:t>Team Support</w:t>
      </w:r>
    </w:p>
    <w:p w14:paraId="36BCF50D" w14:textId="0A11BC2F" w:rsidR="007D2F2C" w:rsidRDefault="007D2F2C" w:rsidP="007D2F2C"/>
    <w:p w14:paraId="656CFCFC" w14:textId="781DFE8A" w:rsidR="007D2F2C" w:rsidRDefault="007D2F2C" w:rsidP="007D2F2C">
      <w:pPr>
        <w:pStyle w:val="Heading3"/>
      </w:pPr>
      <w:r>
        <w:t>Alison</w:t>
      </w:r>
    </w:p>
    <w:p w14:paraId="31BAF024" w14:textId="48C35F0C" w:rsidR="007D2F2C" w:rsidRDefault="007D2F2C" w:rsidP="007D2F2C">
      <w:pPr>
        <w:pStyle w:val="Heading3"/>
      </w:pPr>
      <w:r>
        <w:t>Steve</w:t>
      </w:r>
    </w:p>
    <w:p w14:paraId="0A223172" w14:textId="64D84D00" w:rsidR="007D2F2C" w:rsidRDefault="007D2F2C" w:rsidP="007D2F2C">
      <w:pPr>
        <w:pStyle w:val="Heading3"/>
      </w:pPr>
      <w:r>
        <w:t>Anne</w:t>
      </w:r>
    </w:p>
    <w:p w14:paraId="590EEF16" w14:textId="5EC66E3E" w:rsidR="007D2F2C" w:rsidRPr="007D2F2C" w:rsidRDefault="007D2F2C" w:rsidP="007D2F2C">
      <w:pPr>
        <w:pStyle w:val="Heading3"/>
      </w:pPr>
      <w:r>
        <w:t>Zoe</w:t>
      </w:r>
    </w:p>
    <w:p w14:paraId="01686208" w14:textId="2AE312C5" w:rsidR="00FE11DD" w:rsidRPr="00FE11DD" w:rsidRDefault="000B2C6A" w:rsidP="00696082">
      <w:r w:rsidRPr="000B2C6A">
        <w:rPr>
          <w:rFonts w:ascii="Helvetica Neue" w:eastAsia="Times New Roman" w:hAnsi="Helvetica Neue" w:cs="Times New Roman"/>
          <w:sz w:val="21"/>
          <w:szCs w:val="21"/>
        </w:rPr>
        <w:br/>
      </w:r>
    </w:p>
    <w:p w14:paraId="0F13C13F" w14:textId="77777777" w:rsidR="00927EFC" w:rsidRDefault="000B30DC" w:rsidP="00927EFC">
      <w:pPr>
        <w:pStyle w:val="Heading1"/>
      </w:pPr>
      <w:r>
        <w:t>Innovation Focus</w:t>
      </w:r>
    </w:p>
    <w:p w14:paraId="2B8B6823" w14:textId="4FC07663" w:rsidR="005D311A" w:rsidRPr="000E3D71" w:rsidRDefault="00927EFC" w:rsidP="00927EFC">
      <w:pPr>
        <w:pStyle w:val="Heading3"/>
      </w:pPr>
      <w:r w:rsidRPr="000E3D71">
        <w:t>Topic Blurb:</w:t>
      </w:r>
      <w:r w:rsidRPr="000E3D71">
        <w:tab/>
      </w:r>
      <w:r w:rsidRPr="000E3D71">
        <w:tab/>
      </w:r>
      <w:r w:rsidR="005D311A" w:rsidRPr="000E3D71">
        <w:tab/>
      </w:r>
    </w:p>
    <w:p w14:paraId="5181FBC9" w14:textId="0AF9A3E8" w:rsidR="005D311A" w:rsidRDefault="00927EFC" w:rsidP="00927EFC">
      <w:pPr>
        <w:rPr>
          <w:sz w:val="22"/>
          <w:szCs w:val="22"/>
        </w:rPr>
      </w:pPr>
      <w:r>
        <w:rPr>
          <w:sz w:val="22"/>
          <w:szCs w:val="22"/>
        </w:rPr>
        <w:t>Innovation is greater than purely just an idea, but the combination of creativity</w:t>
      </w:r>
      <w:r w:rsidR="00E32C87">
        <w:rPr>
          <w:sz w:val="22"/>
          <w:szCs w:val="22"/>
        </w:rPr>
        <w:t xml:space="preserve"> plus</w:t>
      </w:r>
      <w:r>
        <w:rPr>
          <w:sz w:val="22"/>
          <w:szCs w:val="22"/>
        </w:rPr>
        <w:t xml:space="preserve"> </w:t>
      </w:r>
      <w:r w:rsidR="00B53413">
        <w:rPr>
          <w:sz w:val="22"/>
          <w:szCs w:val="22"/>
        </w:rPr>
        <w:t xml:space="preserve">timing, </w:t>
      </w:r>
      <w:r>
        <w:rPr>
          <w:sz w:val="22"/>
          <w:szCs w:val="22"/>
        </w:rPr>
        <w:t>technology</w:t>
      </w:r>
      <w:r w:rsidR="00B53413">
        <w:rPr>
          <w:sz w:val="22"/>
          <w:szCs w:val="22"/>
        </w:rPr>
        <w:t xml:space="preserve"> &amp;</w:t>
      </w:r>
      <w:r>
        <w:rPr>
          <w:sz w:val="22"/>
          <w:szCs w:val="22"/>
        </w:rPr>
        <w:t xml:space="preserve"> process, collaboration, communication and </w:t>
      </w:r>
      <w:r w:rsidR="00B53413">
        <w:rPr>
          <w:sz w:val="22"/>
          <w:szCs w:val="22"/>
        </w:rPr>
        <w:t xml:space="preserve">ultimately </w:t>
      </w:r>
      <w:r>
        <w:rPr>
          <w:sz w:val="22"/>
          <w:szCs w:val="22"/>
        </w:rPr>
        <w:t xml:space="preserve">delivery.  </w:t>
      </w:r>
    </w:p>
    <w:p w14:paraId="1FA0180E" w14:textId="5BC79126" w:rsidR="00B53413" w:rsidRDefault="00B53413" w:rsidP="00927EFC">
      <w:pPr>
        <w:rPr>
          <w:sz w:val="22"/>
          <w:szCs w:val="22"/>
        </w:rPr>
      </w:pPr>
    </w:p>
    <w:p w14:paraId="47FF6F91" w14:textId="327F5EF9" w:rsidR="00B53413" w:rsidRDefault="00B53413" w:rsidP="00B53413">
      <w:pPr>
        <w:rPr>
          <w:sz w:val="22"/>
          <w:szCs w:val="22"/>
        </w:rPr>
      </w:pPr>
      <w:r>
        <w:rPr>
          <w:sz w:val="22"/>
          <w:szCs w:val="22"/>
        </w:rPr>
        <w:t xml:space="preserve">For many organisations not resourced in all areas, innovation becomes frustrating with many concepts never commercialised or return on investment met. </w:t>
      </w:r>
    </w:p>
    <w:p w14:paraId="57F678AD" w14:textId="258076E4" w:rsidR="00AB7BF2" w:rsidRDefault="00AB7BF2" w:rsidP="00B53413">
      <w:pPr>
        <w:rPr>
          <w:i/>
          <w:iCs/>
          <w:sz w:val="22"/>
          <w:szCs w:val="22"/>
        </w:rPr>
      </w:pPr>
    </w:p>
    <w:p w14:paraId="4C5DCDD6" w14:textId="28D31DFA" w:rsidR="00AB7BF2" w:rsidRDefault="00AB7BF2" w:rsidP="00B53413">
      <w:pPr>
        <w:rPr>
          <w:sz w:val="22"/>
          <w:szCs w:val="22"/>
        </w:rPr>
      </w:pPr>
      <w:r w:rsidRPr="00E32C87">
        <w:rPr>
          <w:sz w:val="22"/>
          <w:szCs w:val="22"/>
        </w:rPr>
        <w:t xml:space="preserve">biov8tion works </w:t>
      </w:r>
      <w:r w:rsidR="00E32C87">
        <w:rPr>
          <w:sz w:val="22"/>
          <w:szCs w:val="22"/>
        </w:rPr>
        <w:t>with you</w:t>
      </w:r>
      <w:r w:rsidR="00173A31">
        <w:rPr>
          <w:sz w:val="22"/>
          <w:szCs w:val="22"/>
        </w:rPr>
        <w:t>,</w:t>
      </w:r>
      <w:r w:rsidR="00E32C87">
        <w:rPr>
          <w:sz w:val="22"/>
          <w:szCs w:val="22"/>
        </w:rPr>
        <w:t xml:space="preserve"> providing</w:t>
      </w:r>
      <w:r w:rsidRPr="00E32C87">
        <w:rPr>
          <w:sz w:val="22"/>
          <w:szCs w:val="22"/>
        </w:rPr>
        <w:t xml:space="preserve"> </w:t>
      </w:r>
      <w:r w:rsidR="00E32C87">
        <w:rPr>
          <w:sz w:val="22"/>
          <w:szCs w:val="22"/>
        </w:rPr>
        <w:t xml:space="preserve">experience and external capacity, </w:t>
      </w:r>
      <w:r w:rsidRPr="00E32C87">
        <w:rPr>
          <w:sz w:val="22"/>
          <w:szCs w:val="22"/>
        </w:rPr>
        <w:t xml:space="preserve">to enable you to </w:t>
      </w:r>
      <w:r w:rsidR="00E32C87" w:rsidRPr="00E32C87">
        <w:rPr>
          <w:sz w:val="22"/>
          <w:szCs w:val="22"/>
        </w:rPr>
        <w:t>realise your ideas</w:t>
      </w:r>
      <w:r w:rsidR="00E32C87">
        <w:rPr>
          <w:sz w:val="22"/>
          <w:szCs w:val="22"/>
        </w:rPr>
        <w:t xml:space="preserve"> at </w:t>
      </w:r>
      <w:r w:rsidR="002846E6">
        <w:rPr>
          <w:sz w:val="22"/>
          <w:szCs w:val="22"/>
        </w:rPr>
        <w:t xml:space="preserve">the macro and micro </w:t>
      </w:r>
      <w:r w:rsidR="00B95F4E">
        <w:rPr>
          <w:sz w:val="22"/>
          <w:szCs w:val="22"/>
        </w:rPr>
        <w:t xml:space="preserve">topic </w:t>
      </w:r>
      <w:r w:rsidR="002846E6">
        <w:rPr>
          <w:sz w:val="22"/>
          <w:szCs w:val="22"/>
        </w:rPr>
        <w:t>level</w:t>
      </w:r>
      <w:r w:rsidR="00E32C87">
        <w:rPr>
          <w:sz w:val="22"/>
          <w:szCs w:val="22"/>
        </w:rPr>
        <w:t>:</w:t>
      </w:r>
    </w:p>
    <w:p w14:paraId="4632438C" w14:textId="77777777" w:rsidR="009923C5" w:rsidRDefault="009923C5" w:rsidP="00B53413">
      <w:pPr>
        <w:rPr>
          <w:sz w:val="22"/>
          <w:szCs w:val="22"/>
        </w:rPr>
      </w:pPr>
    </w:p>
    <w:p w14:paraId="054248E1" w14:textId="64C9748C" w:rsidR="00E32C87" w:rsidRDefault="002846E6" w:rsidP="00E32C87">
      <w:pPr>
        <w:ind w:left="720"/>
        <w:rPr>
          <w:sz w:val="22"/>
          <w:szCs w:val="22"/>
        </w:rPr>
      </w:pPr>
      <w:r>
        <w:rPr>
          <w:b/>
          <w:bCs/>
          <w:sz w:val="22"/>
          <w:szCs w:val="22"/>
        </w:rPr>
        <w:t xml:space="preserve">Macro Level </w:t>
      </w:r>
      <w:r w:rsidR="00E32C87" w:rsidRPr="00E32C87">
        <w:rPr>
          <w:b/>
          <w:bCs/>
          <w:sz w:val="22"/>
          <w:szCs w:val="22"/>
        </w:rPr>
        <w:t>Innovation:</w:t>
      </w:r>
      <w:r w:rsidR="00E32C87">
        <w:rPr>
          <w:sz w:val="22"/>
          <w:szCs w:val="22"/>
        </w:rPr>
        <w:t xml:space="preserve"> We offer a package of workshops for </w:t>
      </w:r>
      <w:r w:rsidR="005543D9">
        <w:rPr>
          <w:sz w:val="22"/>
          <w:szCs w:val="22"/>
        </w:rPr>
        <w:t>companies</w:t>
      </w:r>
      <w:r w:rsidR="00E32C87">
        <w:rPr>
          <w:sz w:val="22"/>
          <w:szCs w:val="22"/>
        </w:rPr>
        <w:t xml:space="preserve"> stepping into innovation</w:t>
      </w:r>
      <w:r w:rsidR="00ED1DBA">
        <w:rPr>
          <w:sz w:val="22"/>
          <w:szCs w:val="22"/>
        </w:rPr>
        <w:t>.</w:t>
      </w:r>
      <w:r w:rsidR="00E32C87">
        <w:rPr>
          <w:sz w:val="22"/>
          <w:szCs w:val="22"/>
        </w:rPr>
        <w:t xml:space="preserve"> Developed from first</w:t>
      </w:r>
      <w:r w:rsidR="00173A31">
        <w:rPr>
          <w:sz w:val="22"/>
          <w:szCs w:val="22"/>
        </w:rPr>
        <w:t>-</w:t>
      </w:r>
      <w:r w:rsidR="00E32C87">
        <w:rPr>
          <w:sz w:val="22"/>
          <w:szCs w:val="22"/>
        </w:rPr>
        <w:t>hand experience</w:t>
      </w:r>
      <w:r w:rsidR="00BF62D3">
        <w:rPr>
          <w:sz w:val="22"/>
          <w:szCs w:val="22"/>
        </w:rPr>
        <w:t>,</w:t>
      </w:r>
      <w:r w:rsidR="00E32C87">
        <w:rPr>
          <w:sz w:val="22"/>
          <w:szCs w:val="22"/>
        </w:rPr>
        <w:t xml:space="preserve"> they provide you with tools and resources</w:t>
      </w:r>
      <w:r w:rsidR="00BF62D3">
        <w:rPr>
          <w:sz w:val="22"/>
          <w:szCs w:val="22"/>
        </w:rPr>
        <w:t xml:space="preserve"> </w:t>
      </w:r>
      <w:r w:rsidR="00E32C87">
        <w:rPr>
          <w:sz w:val="22"/>
          <w:szCs w:val="22"/>
        </w:rPr>
        <w:t xml:space="preserve">to enable you to navigate bumps in the road as opportunities rather than </w:t>
      </w:r>
      <w:r w:rsidR="00173A31">
        <w:rPr>
          <w:sz w:val="22"/>
          <w:szCs w:val="22"/>
        </w:rPr>
        <w:t>derailments,</w:t>
      </w:r>
      <w:r w:rsidR="00E32C87">
        <w:rPr>
          <w:sz w:val="22"/>
          <w:szCs w:val="22"/>
        </w:rPr>
        <w:t xml:space="preserve"> so you </w:t>
      </w:r>
      <w:r w:rsidR="009923C5">
        <w:rPr>
          <w:sz w:val="22"/>
          <w:szCs w:val="22"/>
        </w:rPr>
        <w:t>maximise</w:t>
      </w:r>
      <w:r w:rsidR="00E32C87">
        <w:rPr>
          <w:sz w:val="22"/>
          <w:szCs w:val="22"/>
        </w:rPr>
        <w:t xml:space="preserve"> your vision.</w:t>
      </w:r>
    </w:p>
    <w:p w14:paraId="25992A59" w14:textId="7FFA59E4" w:rsidR="00E32C87" w:rsidRDefault="00E32C87" w:rsidP="00E32C87">
      <w:pPr>
        <w:ind w:left="720"/>
        <w:rPr>
          <w:sz w:val="22"/>
          <w:szCs w:val="22"/>
        </w:rPr>
      </w:pPr>
    </w:p>
    <w:p w14:paraId="018CB0A4" w14:textId="5BD0EB4E" w:rsidR="00B95F4E" w:rsidRDefault="002846E6" w:rsidP="00B95F4E">
      <w:pPr>
        <w:ind w:left="720"/>
        <w:rPr>
          <w:sz w:val="22"/>
          <w:szCs w:val="22"/>
        </w:rPr>
      </w:pPr>
      <w:r>
        <w:rPr>
          <w:b/>
          <w:bCs/>
          <w:sz w:val="22"/>
          <w:szCs w:val="22"/>
        </w:rPr>
        <w:t xml:space="preserve">Micro </w:t>
      </w:r>
      <w:r w:rsidR="00E32C87" w:rsidRPr="009923C5">
        <w:rPr>
          <w:b/>
          <w:bCs/>
          <w:sz w:val="22"/>
          <w:szCs w:val="22"/>
        </w:rPr>
        <w:t xml:space="preserve">Topic </w:t>
      </w:r>
      <w:r>
        <w:rPr>
          <w:b/>
          <w:bCs/>
          <w:sz w:val="22"/>
          <w:szCs w:val="22"/>
        </w:rPr>
        <w:t xml:space="preserve">Specific </w:t>
      </w:r>
      <w:r w:rsidR="00E32C87" w:rsidRPr="009923C5">
        <w:rPr>
          <w:b/>
          <w:bCs/>
          <w:sz w:val="22"/>
          <w:szCs w:val="22"/>
        </w:rPr>
        <w:t>Innovation:</w:t>
      </w:r>
      <w:r w:rsidR="009923C5">
        <w:rPr>
          <w:b/>
          <w:bCs/>
          <w:sz w:val="22"/>
          <w:szCs w:val="22"/>
        </w:rPr>
        <w:t xml:space="preserve"> </w:t>
      </w:r>
      <w:r w:rsidR="00BF62D3" w:rsidRPr="00BF62D3">
        <w:rPr>
          <w:sz w:val="22"/>
          <w:szCs w:val="22"/>
        </w:rPr>
        <w:t>Working in n</w:t>
      </w:r>
      <w:r w:rsidR="00BF62D3">
        <w:rPr>
          <w:sz w:val="22"/>
          <w:szCs w:val="22"/>
        </w:rPr>
        <w:t>ic</w:t>
      </w:r>
      <w:r w:rsidR="00BF62D3" w:rsidRPr="00BF62D3">
        <w:rPr>
          <w:sz w:val="22"/>
          <w:szCs w:val="22"/>
        </w:rPr>
        <w:t xml:space="preserve">he and emerging areas of </w:t>
      </w:r>
      <w:r w:rsidR="00B87AC3">
        <w:rPr>
          <w:sz w:val="22"/>
          <w:szCs w:val="22"/>
        </w:rPr>
        <w:t>s</w:t>
      </w:r>
      <w:r w:rsidR="00BF62D3" w:rsidRPr="00BF62D3">
        <w:rPr>
          <w:sz w:val="22"/>
          <w:szCs w:val="22"/>
        </w:rPr>
        <w:t xml:space="preserve">ustainable </w:t>
      </w:r>
      <w:r w:rsidR="00B87AC3">
        <w:rPr>
          <w:sz w:val="22"/>
          <w:szCs w:val="22"/>
        </w:rPr>
        <w:t>i</w:t>
      </w:r>
      <w:r w:rsidR="00BF62D3" w:rsidRPr="00BF62D3">
        <w:rPr>
          <w:sz w:val="22"/>
          <w:szCs w:val="22"/>
        </w:rPr>
        <w:t>nnovation, biov8tion provides specialist support in topic areas such as Fibre Fragmentation, Sustainable Stretch and Bio</w:t>
      </w:r>
      <w:r w:rsidR="00ED1DBA">
        <w:rPr>
          <w:sz w:val="22"/>
          <w:szCs w:val="22"/>
        </w:rPr>
        <w:t>based</w:t>
      </w:r>
      <w:r w:rsidR="005543D9">
        <w:rPr>
          <w:sz w:val="22"/>
          <w:szCs w:val="22"/>
        </w:rPr>
        <w:t xml:space="preserve"> </w:t>
      </w:r>
      <w:r w:rsidR="00B87AC3">
        <w:rPr>
          <w:sz w:val="22"/>
          <w:szCs w:val="22"/>
        </w:rPr>
        <w:t>R</w:t>
      </w:r>
      <w:r w:rsidR="005543D9">
        <w:rPr>
          <w:sz w:val="22"/>
          <w:szCs w:val="22"/>
        </w:rPr>
        <w:t>esources</w:t>
      </w:r>
      <w:r w:rsidR="00BF62D3">
        <w:rPr>
          <w:sz w:val="22"/>
          <w:szCs w:val="22"/>
        </w:rPr>
        <w:t>.</w:t>
      </w:r>
      <w:r w:rsidR="00173A31">
        <w:rPr>
          <w:sz w:val="22"/>
          <w:szCs w:val="22"/>
        </w:rPr>
        <w:t xml:space="preserve"> </w:t>
      </w:r>
    </w:p>
    <w:p w14:paraId="42577D8F" w14:textId="0D614093" w:rsidR="00E32C87" w:rsidRPr="00BF62D3" w:rsidRDefault="00E32C87" w:rsidP="00E32C87">
      <w:pPr>
        <w:ind w:left="720"/>
        <w:rPr>
          <w:sz w:val="22"/>
          <w:szCs w:val="22"/>
        </w:rPr>
      </w:pPr>
    </w:p>
    <w:p w14:paraId="39D43487" w14:textId="77777777" w:rsidR="005D311A" w:rsidRPr="000E3D71" w:rsidRDefault="005D311A" w:rsidP="00DC0C3E">
      <w:pPr>
        <w:ind w:left="2160"/>
        <w:rPr>
          <w:color w:val="FF0000"/>
          <w:sz w:val="22"/>
          <w:szCs w:val="22"/>
        </w:rPr>
      </w:pPr>
    </w:p>
    <w:p w14:paraId="1CF001BA" w14:textId="064547CA" w:rsidR="005D311A" w:rsidRPr="000E3D71" w:rsidRDefault="005D311A" w:rsidP="005D311A">
      <w:pPr>
        <w:ind w:left="2160" w:hanging="2160"/>
        <w:rPr>
          <w:sz w:val="22"/>
          <w:szCs w:val="22"/>
        </w:rPr>
      </w:pPr>
      <w:r>
        <w:rPr>
          <w:sz w:val="22"/>
          <w:szCs w:val="22"/>
        </w:rPr>
        <w:t>Hashtags:</w:t>
      </w:r>
      <w:r>
        <w:rPr>
          <w:sz w:val="22"/>
          <w:szCs w:val="22"/>
        </w:rPr>
        <w:tab/>
      </w:r>
      <w:r w:rsidR="00927EFC">
        <w:rPr>
          <w:sz w:val="22"/>
          <w:szCs w:val="22"/>
        </w:rPr>
        <w:t>#Innovation #</w:t>
      </w:r>
      <w:proofErr w:type="spellStart"/>
      <w:r w:rsidR="00927EFC">
        <w:rPr>
          <w:sz w:val="22"/>
          <w:szCs w:val="22"/>
        </w:rPr>
        <w:t>BreakthroughInnovation</w:t>
      </w:r>
      <w:proofErr w:type="spellEnd"/>
      <w:r w:rsidR="00927EFC">
        <w:rPr>
          <w:sz w:val="22"/>
          <w:szCs w:val="22"/>
        </w:rPr>
        <w:t xml:space="preserve"> #</w:t>
      </w:r>
      <w:proofErr w:type="spellStart"/>
      <w:r w:rsidR="00927EFC">
        <w:rPr>
          <w:sz w:val="22"/>
          <w:szCs w:val="22"/>
        </w:rPr>
        <w:t>DisruptiveInnovation</w:t>
      </w:r>
      <w:proofErr w:type="spellEnd"/>
      <w:r w:rsidR="00927EFC">
        <w:rPr>
          <w:sz w:val="22"/>
          <w:szCs w:val="22"/>
        </w:rPr>
        <w:t xml:space="preserve"> #</w:t>
      </w:r>
      <w:proofErr w:type="spellStart"/>
      <w:r w:rsidR="00927EFC">
        <w:rPr>
          <w:sz w:val="22"/>
          <w:szCs w:val="22"/>
        </w:rPr>
        <w:t>SystematicInnovaiton</w:t>
      </w:r>
      <w:proofErr w:type="spellEnd"/>
      <w:r w:rsidR="00ED1DBA">
        <w:rPr>
          <w:sz w:val="22"/>
          <w:szCs w:val="22"/>
        </w:rPr>
        <w:t xml:space="preserve"> #Emerging</w:t>
      </w:r>
    </w:p>
    <w:p w14:paraId="0ADF173E" w14:textId="77777777" w:rsidR="005D311A" w:rsidRPr="005D311A" w:rsidRDefault="005D311A" w:rsidP="005D311A"/>
    <w:p w14:paraId="61E4CA9E" w14:textId="77777777" w:rsidR="005D311A" w:rsidRDefault="005D311A" w:rsidP="00696082">
      <w:pPr>
        <w:pStyle w:val="Heading2"/>
      </w:pPr>
    </w:p>
    <w:p w14:paraId="2D6189B0" w14:textId="68A077F6" w:rsidR="008D7E6C" w:rsidRPr="00696082" w:rsidRDefault="005D311A" w:rsidP="00696082">
      <w:pPr>
        <w:pStyle w:val="Heading2"/>
      </w:pPr>
      <w:r>
        <w:t xml:space="preserve">2. </w:t>
      </w:r>
      <w:r w:rsidR="008D7E6C" w:rsidRPr="00696082">
        <w:t xml:space="preserve">Fibre Fragmentation </w:t>
      </w:r>
      <w:r w:rsidR="00B5199F">
        <w:t>(</w:t>
      </w:r>
      <w:r w:rsidR="00E32C87">
        <w:t>Innovation - Focus Topic</w:t>
      </w:r>
      <w:r w:rsidR="00B5199F">
        <w:t xml:space="preserve">) </w:t>
      </w:r>
    </w:p>
    <w:p w14:paraId="11EBF7F6" w14:textId="77777777" w:rsidR="008D7E6C" w:rsidRPr="000E3D71" w:rsidRDefault="008D7E6C" w:rsidP="008D7E6C">
      <w:pPr>
        <w:rPr>
          <w:sz w:val="22"/>
          <w:szCs w:val="22"/>
        </w:rPr>
      </w:pPr>
    </w:p>
    <w:p w14:paraId="69A9DE11" w14:textId="77777777" w:rsidR="008D7E6C" w:rsidRPr="000E3D71" w:rsidRDefault="008D7E6C" w:rsidP="00696082">
      <w:pPr>
        <w:pStyle w:val="Heading3"/>
      </w:pPr>
      <w:r w:rsidRPr="000E3D71">
        <w:t>Topic Blurb:</w:t>
      </w:r>
      <w:r w:rsidRPr="000E3D71">
        <w:tab/>
      </w:r>
      <w:r w:rsidRPr="000E3D71">
        <w:tab/>
      </w:r>
    </w:p>
    <w:p w14:paraId="5285034A" w14:textId="393E4183" w:rsidR="005D311A" w:rsidRPr="005D311A" w:rsidRDefault="005D311A" w:rsidP="005D311A">
      <w:pPr>
        <w:ind w:left="2160"/>
        <w:rPr>
          <w:sz w:val="22"/>
          <w:szCs w:val="22"/>
        </w:rPr>
      </w:pPr>
      <w:r w:rsidRPr="005D311A">
        <w:rPr>
          <w:sz w:val="22"/>
          <w:szCs w:val="22"/>
        </w:rPr>
        <w:t>There is a growing level of research identifying fibre fragmentation from both natural and synthetic textiles, as a contributor to environmental pollution.</w:t>
      </w:r>
      <w:r>
        <w:rPr>
          <w:sz w:val="22"/>
          <w:szCs w:val="22"/>
        </w:rPr>
        <w:t xml:space="preserve"> </w:t>
      </w:r>
      <w:r w:rsidRPr="005D311A">
        <w:rPr>
          <w:sz w:val="22"/>
          <w:szCs w:val="22"/>
        </w:rPr>
        <w:t xml:space="preserve">Although negative impacts to marine life through ingestion of </w:t>
      </w:r>
      <w:r w:rsidRPr="005D311A">
        <w:rPr>
          <w:sz w:val="22"/>
          <w:szCs w:val="22"/>
        </w:rPr>
        <w:lastRenderedPageBreak/>
        <w:t>microplastics have been known for some time, there is growing concern to human health through contaminated food consumption and inhalation.</w:t>
      </w:r>
    </w:p>
    <w:p w14:paraId="060B04AC" w14:textId="77777777" w:rsidR="005D311A" w:rsidRDefault="005D311A" w:rsidP="00DC0C3E">
      <w:pPr>
        <w:rPr>
          <w:sz w:val="22"/>
          <w:szCs w:val="22"/>
        </w:rPr>
      </w:pPr>
    </w:p>
    <w:p w14:paraId="2E207BBB" w14:textId="2B60EFCB" w:rsidR="00081CC4" w:rsidRDefault="005D311A" w:rsidP="008D7E6C">
      <w:pPr>
        <w:ind w:left="2160"/>
        <w:rPr>
          <w:sz w:val="22"/>
          <w:szCs w:val="22"/>
        </w:rPr>
      </w:pPr>
      <w:r w:rsidRPr="005D311A">
        <w:rPr>
          <w:sz w:val="22"/>
          <w:szCs w:val="22"/>
        </w:rPr>
        <w:t>This is a complex topic, known through research as not simply being attributed to the composition of a textile as initially assumed. The challenges lie in the interconnectivity of all the unique factors that make up a fabric, including but not exclusive of raw materials, type of yarn and fabric construction.</w:t>
      </w:r>
      <w:r>
        <w:rPr>
          <w:sz w:val="22"/>
          <w:szCs w:val="22"/>
        </w:rPr>
        <w:t xml:space="preserve"> </w:t>
      </w:r>
      <w:r w:rsidRPr="005D311A">
        <w:rPr>
          <w:sz w:val="22"/>
          <w:szCs w:val="22"/>
        </w:rPr>
        <w:t xml:space="preserve">Brands are at risk from negative media exposure, until they can understand how to apply this developing research understanding </w:t>
      </w:r>
      <w:r w:rsidR="00670F6E">
        <w:rPr>
          <w:sz w:val="22"/>
          <w:szCs w:val="22"/>
        </w:rPr>
        <w:t>in</w:t>
      </w:r>
      <w:r w:rsidRPr="005D311A">
        <w:rPr>
          <w:sz w:val="22"/>
          <w:szCs w:val="22"/>
        </w:rPr>
        <w:t>to new product solutions.</w:t>
      </w:r>
    </w:p>
    <w:p w14:paraId="707E9F18" w14:textId="44AA4DC2" w:rsidR="005D311A" w:rsidRDefault="005D311A" w:rsidP="008D7E6C">
      <w:pPr>
        <w:ind w:left="2160"/>
        <w:rPr>
          <w:sz w:val="22"/>
          <w:szCs w:val="22"/>
        </w:rPr>
      </w:pPr>
    </w:p>
    <w:p w14:paraId="21AC9E0D" w14:textId="5B1C63E2" w:rsidR="00081CC4" w:rsidRDefault="005D311A" w:rsidP="00DC0C3E">
      <w:pPr>
        <w:ind w:left="2160"/>
        <w:rPr>
          <w:sz w:val="22"/>
          <w:szCs w:val="22"/>
        </w:rPr>
      </w:pPr>
      <w:r w:rsidRPr="005D311A">
        <w:rPr>
          <w:sz w:val="22"/>
          <w:szCs w:val="22"/>
        </w:rPr>
        <w:t>We work within the framework of The Microfibre Consortium to facilitate the development of practical solutions for the textile industry to minimise fibre fragmentation.</w:t>
      </w:r>
    </w:p>
    <w:p w14:paraId="559737F9" w14:textId="77777777" w:rsidR="008D7E6C" w:rsidRPr="000E3D71" w:rsidRDefault="008D7E6C" w:rsidP="00DC0C3E">
      <w:pPr>
        <w:ind w:left="2160"/>
        <w:rPr>
          <w:color w:val="FF0000"/>
          <w:sz w:val="22"/>
          <w:szCs w:val="22"/>
        </w:rPr>
      </w:pPr>
    </w:p>
    <w:p w14:paraId="512D0BE6" w14:textId="139520EA" w:rsidR="008D7E6C" w:rsidRPr="000E3D71" w:rsidRDefault="00421E9F" w:rsidP="005D311A">
      <w:pPr>
        <w:ind w:left="2160" w:hanging="2160"/>
        <w:rPr>
          <w:sz w:val="22"/>
          <w:szCs w:val="22"/>
        </w:rPr>
      </w:pPr>
      <w:r>
        <w:rPr>
          <w:sz w:val="22"/>
          <w:szCs w:val="22"/>
        </w:rPr>
        <w:t>Hashtags:</w:t>
      </w:r>
      <w:r>
        <w:rPr>
          <w:sz w:val="22"/>
          <w:szCs w:val="22"/>
        </w:rPr>
        <w:tab/>
      </w:r>
      <w:r w:rsidR="005D311A" w:rsidRPr="005D311A">
        <w:rPr>
          <w:sz w:val="22"/>
          <w:szCs w:val="22"/>
        </w:rPr>
        <w:t>#</w:t>
      </w:r>
      <w:proofErr w:type="spellStart"/>
      <w:r w:rsidR="005D311A" w:rsidRPr="005D311A">
        <w:rPr>
          <w:sz w:val="22"/>
          <w:szCs w:val="22"/>
        </w:rPr>
        <w:t>DontFeedTheFish</w:t>
      </w:r>
      <w:proofErr w:type="spellEnd"/>
      <w:r w:rsidR="005D311A" w:rsidRPr="005D311A">
        <w:rPr>
          <w:sz w:val="22"/>
          <w:szCs w:val="22"/>
        </w:rPr>
        <w:t xml:space="preserve"> #</w:t>
      </w:r>
      <w:proofErr w:type="spellStart"/>
      <w:r w:rsidR="005D311A" w:rsidRPr="005D311A">
        <w:rPr>
          <w:sz w:val="22"/>
          <w:szCs w:val="22"/>
        </w:rPr>
        <w:t>FibreFragmentation</w:t>
      </w:r>
      <w:proofErr w:type="spellEnd"/>
      <w:r w:rsidR="005D311A" w:rsidRPr="005D311A">
        <w:rPr>
          <w:sz w:val="22"/>
          <w:szCs w:val="22"/>
        </w:rPr>
        <w:t xml:space="preserve"> #</w:t>
      </w:r>
      <w:proofErr w:type="spellStart"/>
      <w:r w:rsidR="005D311A" w:rsidRPr="005D311A">
        <w:rPr>
          <w:sz w:val="22"/>
          <w:szCs w:val="22"/>
        </w:rPr>
        <w:t>MicrofibreShedding</w:t>
      </w:r>
      <w:proofErr w:type="spellEnd"/>
      <w:r w:rsidR="005D311A" w:rsidRPr="005D311A">
        <w:rPr>
          <w:sz w:val="22"/>
          <w:szCs w:val="22"/>
        </w:rPr>
        <w:t xml:space="preserve"> </w:t>
      </w:r>
      <w:r w:rsidR="00DC0C3E">
        <w:rPr>
          <w:sz w:val="22"/>
          <w:szCs w:val="22"/>
        </w:rPr>
        <w:t>#</w:t>
      </w:r>
      <w:proofErr w:type="spellStart"/>
      <w:r w:rsidR="00DC0C3E">
        <w:rPr>
          <w:sz w:val="22"/>
          <w:szCs w:val="22"/>
        </w:rPr>
        <w:t>MicrofiberShedding</w:t>
      </w:r>
      <w:proofErr w:type="spellEnd"/>
      <w:r w:rsidR="00DC0C3E">
        <w:rPr>
          <w:sz w:val="22"/>
          <w:szCs w:val="22"/>
        </w:rPr>
        <w:t xml:space="preserve"> </w:t>
      </w:r>
      <w:r w:rsidR="005D311A" w:rsidRPr="005D311A">
        <w:rPr>
          <w:sz w:val="22"/>
          <w:szCs w:val="22"/>
        </w:rPr>
        <w:t>#</w:t>
      </w:r>
      <w:proofErr w:type="spellStart"/>
      <w:r w:rsidR="005D311A" w:rsidRPr="005D311A">
        <w:rPr>
          <w:sz w:val="22"/>
          <w:szCs w:val="22"/>
        </w:rPr>
        <w:t>PlasticPollution</w:t>
      </w:r>
      <w:proofErr w:type="spellEnd"/>
      <w:r w:rsidR="00DC0C3E">
        <w:rPr>
          <w:sz w:val="22"/>
          <w:szCs w:val="22"/>
        </w:rPr>
        <w:t xml:space="preserve"> </w:t>
      </w:r>
      <w:r w:rsidR="00DC0C3E">
        <w:t>#Microfibres and #Microfibers</w:t>
      </w:r>
    </w:p>
    <w:p w14:paraId="171B21F6" w14:textId="77777777" w:rsidR="005D311A" w:rsidRDefault="005D311A" w:rsidP="00696082">
      <w:pPr>
        <w:pStyle w:val="Heading2"/>
      </w:pPr>
    </w:p>
    <w:p w14:paraId="21B3DB64" w14:textId="7F891EA5" w:rsidR="008D7E6C" w:rsidRPr="00696082" w:rsidRDefault="005D311A" w:rsidP="00696082">
      <w:pPr>
        <w:pStyle w:val="Heading2"/>
      </w:pPr>
      <w:r>
        <w:t>2</w:t>
      </w:r>
      <w:r w:rsidR="008D7E6C" w:rsidRPr="00696082">
        <w:t>. Sustainable Stretch</w:t>
      </w:r>
      <w:r w:rsidR="00E32C87">
        <w:t xml:space="preserve"> (Innovation - Focus Topic)</w:t>
      </w:r>
    </w:p>
    <w:p w14:paraId="2302EA5E" w14:textId="77777777" w:rsidR="008D7E6C" w:rsidRPr="000E3D71" w:rsidRDefault="008D7E6C" w:rsidP="00F42330">
      <w:pPr>
        <w:rPr>
          <w:sz w:val="22"/>
          <w:szCs w:val="22"/>
        </w:rPr>
      </w:pPr>
    </w:p>
    <w:p w14:paraId="5663339A" w14:textId="671B163A" w:rsidR="000A4154" w:rsidRDefault="008D7E6C" w:rsidP="005543D9">
      <w:pPr>
        <w:ind w:left="2160" w:hanging="2160"/>
        <w:rPr>
          <w:sz w:val="22"/>
          <w:szCs w:val="22"/>
        </w:rPr>
      </w:pPr>
      <w:r w:rsidRPr="00696082">
        <w:rPr>
          <w:rStyle w:val="Heading3Char"/>
        </w:rPr>
        <w:t>Topic Blurb:</w:t>
      </w:r>
      <w:r w:rsidRPr="000E3D71">
        <w:rPr>
          <w:sz w:val="22"/>
          <w:szCs w:val="22"/>
        </w:rPr>
        <w:tab/>
        <w:t xml:space="preserve"> </w:t>
      </w:r>
      <w:r w:rsidRPr="000E3D71">
        <w:rPr>
          <w:sz w:val="22"/>
          <w:szCs w:val="22"/>
        </w:rPr>
        <w:tab/>
      </w:r>
    </w:p>
    <w:p w14:paraId="6B95EF23" w14:textId="1586E21C" w:rsidR="008D7E6C" w:rsidRDefault="005D311A" w:rsidP="000426CF">
      <w:pPr>
        <w:ind w:left="2160"/>
        <w:rPr>
          <w:sz w:val="22"/>
          <w:szCs w:val="22"/>
        </w:rPr>
      </w:pPr>
      <w:r w:rsidRPr="005D311A">
        <w:rPr>
          <w:sz w:val="22"/>
          <w:szCs w:val="22"/>
        </w:rPr>
        <w:t>Today it is estimated that more than 80% of apparel product is created using Elastane, which is increasingly under sustainability scrutiny at various levels:</w:t>
      </w:r>
    </w:p>
    <w:p w14:paraId="729CF827" w14:textId="7AD5821A" w:rsidR="005D311A" w:rsidRDefault="005D311A" w:rsidP="000426CF">
      <w:pPr>
        <w:ind w:left="2160"/>
        <w:rPr>
          <w:sz w:val="22"/>
          <w:szCs w:val="22"/>
        </w:rPr>
      </w:pPr>
      <w:r w:rsidRPr="005D311A">
        <w:rPr>
          <w:sz w:val="22"/>
          <w:szCs w:val="22"/>
        </w:rPr>
        <w:t>·      Raw Materials use chemistry that is under human safety review</w:t>
      </w:r>
    </w:p>
    <w:p w14:paraId="6BED0785" w14:textId="17ADA45F" w:rsidR="005D311A" w:rsidRDefault="005D311A" w:rsidP="000426CF">
      <w:pPr>
        <w:ind w:left="2160"/>
        <w:rPr>
          <w:sz w:val="22"/>
          <w:szCs w:val="22"/>
        </w:rPr>
      </w:pPr>
      <w:r w:rsidRPr="005D311A">
        <w:rPr>
          <w:sz w:val="22"/>
          <w:szCs w:val="22"/>
        </w:rPr>
        <w:t>·      Processing uses unsustainable solvent based technology</w:t>
      </w:r>
    </w:p>
    <w:p w14:paraId="7B879345" w14:textId="63E3BAB6" w:rsidR="005D311A" w:rsidRPr="000E3D71" w:rsidRDefault="005D311A" w:rsidP="000426CF">
      <w:pPr>
        <w:ind w:left="2160"/>
        <w:rPr>
          <w:sz w:val="22"/>
          <w:szCs w:val="22"/>
        </w:rPr>
      </w:pPr>
      <w:r w:rsidRPr="005D311A">
        <w:rPr>
          <w:sz w:val="22"/>
          <w:szCs w:val="22"/>
        </w:rPr>
        <w:t>·     Limited end of life options means</w:t>
      </w:r>
      <w:r w:rsidR="00B5199F">
        <w:rPr>
          <w:sz w:val="22"/>
          <w:szCs w:val="22"/>
        </w:rPr>
        <w:t xml:space="preserve"> </w:t>
      </w:r>
      <w:r w:rsidRPr="005D311A">
        <w:rPr>
          <w:sz w:val="22"/>
          <w:szCs w:val="22"/>
        </w:rPr>
        <w:t>clothing ends up in landfill</w:t>
      </w:r>
    </w:p>
    <w:p w14:paraId="4EC11DA0" w14:textId="327EB5DB" w:rsidR="005D311A" w:rsidRDefault="005D311A" w:rsidP="00B5199F">
      <w:pPr>
        <w:rPr>
          <w:sz w:val="22"/>
          <w:szCs w:val="22"/>
        </w:rPr>
      </w:pPr>
    </w:p>
    <w:p w14:paraId="075D70B0" w14:textId="58056325" w:rsidR="000426CF" w:rsidRPr="000E3D71" w:rsidRDefault="008D7E6C" w:rsidP="000D0E47">
      <w:pPr>
        <w:ind w:left="2160" w:hanging="2160"/>
        <w:rPr>
          <w:sz w:val="22"/>
          <w:szCs w:val="22"/>
        </w:rPr>
      </w:pPr>
      <w:r w:rsidRPr="000E3D71">
        <w:rPr>
          <w:sz w:val="22"/>
          <w:szCs w:val="22"/>
        </w:rPr>
        <w:t xml:space="preserve"> </w:t>
      </w:r>
      <w:r w:rsidR="005D311A">
        <w:rPr>
          <w:sz w:val="22"/>
          <w:szCs w:val="22"/>
        </w:rPr>
        <w:tab/>
      </w:r>
      <w:r w:rsidR="005D311A" w:rsidRPr="005D311A">
        <w:rPr>
          <w:sz w:val="22"/>
          <w:szCs w:val="22"/>
        </w:rPr>
        <w:t>The challenge within industry is to find a direct replacement, with the same high performance stretch and recovery properties.</w:t>
      </w:r>
    </w:p>
    <w:p w14:paraId="4B27BE9B" w14:textId="77777777" w:rsidR="008D7E6C" w:rsidRPr="000426CF" w:rsidRDefault="008D7E6C" w:rsidP="000426CF">
      <w:pPr>
        <w:pStyle w:val="ListParagraph"/>
        <w:ind w:left="2989"/>
        <w:rPr>
          <w:sz w:val="22"/>
          <w:szCs w:val="22"/>
        </w:rPr>
      </w:pPr>
    </w:p>
    <w:p w14:paraId="2BFA683F" w14:textId="02913A08" w:rsidR="00F42330" w:rsidRDefault="005D311A" w:rsidP="008D7E6C">
      <w:pPr>
        <w:ind w:left="2160"/>
        <w:rPr>
          <w:sz w:val="22"/>
          <w:szCs w:val="22"/>
        </w:rPr>
      </w:pPr>
      <w:r w:rsidRPr="005D311A">
        <w:rPr>
          <w:sz w:val="22"/>
          <w:szCs w:val="22"/>
        </w:rPr>
        <w:t>We untangle the complexities, providing you with the business case to make change</w:t>
      </w:r>
      <w:r w:rsidR="00B5199F">
        <w:rPr>
          <w:sz w:val="22"/>
          <w:szCs w:val="22"/>
        </w:rPr>
        <w:t>,</w:t>
      </w:r>
      <w:r w:rsidRPr="005D311A">
        <w:rPr>
          <w:sz w:val="22"/>
          <w:szCs w:val="22"/>
        </w:rPr>
        <w:t xml:space="preserve"> and the tools needed to engage your decision</w:t>
      </w:r>
      <w:r w:rsidR="00DC0C3E">
        <w:rPr>
          <w:sz w:val="22"/>
          <w:szCs w:val="22"/>
        </w:rPr>
        <w:t xml:space="preserve"> </w:t>
      </w:r>
      <w:r w:rsidRPr="005D311A">
        <w:rPr>
          <w:sz w:val="22"/>
          <w:szCs w:val="22"/>
        </w:rPr>
        <w:t>makers and get started.</w:t>
      </w:r>
    </w:p>
    <w:p w14:paraId="1D311FD9" w14:textId="77777777" w:rsidR="005D311A" w:rsidRDefault="005D311A" w:rsidP="008D7E6C">
      <w:pPr>
        <w:ind w:left="2160"/>
        <w:rPr>
          <w:sz w:val="22"/>
          <w:szCs w:val="22"/>
        </w:rPr>
      </w:pPr>
    </w:p>
    <w:p w14:paraId="0886907C" w14:textId="13372D64" w:rsidR="008D7E6C" w:rsidRPr="000E3D71" w:rsidRDefault="00F42330" w:rsidP="005D311A">
      <w:pPr>
        <w:ind w:left="2160" w:hanging="2160"/>
        <w:rPr>
          <w:sz w:val="22"/>
          <w:szCs w:val="22"/>
        </w:rPr>
      </w:pPr>
      <w:r>
        <w:rPr>
          <w:sz w:val="22"/>
          <w:szCs w:val="22"/>
        </w:rPr>
        <w:t>Hashtag:</w:t>
      </w:r>
      <w:r>
        <w:rPr>
          <w:sz w:val="22"/>
          <w:szCs w:val="22"/>
        </w:rPr>
        <w:tab/>
      </w:r>
      <w:r w:rsidR="005D311A" w:rsidRPr="005D311A">
        <w:rPr>
          <w:sz w:val="22"/>
          <w:szCs w:val="22"/>
        </w:rPr>
        <w:t>#</w:t>
      </w:r>
      <w:proofErr w:type="spellStart"/>
      <w:r w:rsidR="005D311A" w:rsidRPr="005D311A">
        <w:rPr>
          <w:sz w:val="22"/>
          <w:szCs w:val="22"/>
        </w:rPr>
        <w:t>MyPantsDontFallDown</w:t>
      </w:r>
      <w:proofErr w:type="spellEnd"/>
      <w:r w:rsidR="005D311A" w:rsidRPr="005D311A">
        <w:rPr>
          <w:sz w:val="22"/>
          <w:szCs w:val="22"/>
        </w:rPr>
        <w:t xml:space="preserve"> #</w:t>
      </w:r>
      <w:proofErr w:type="spellStart"/>
      <w:r w:rsidR="005D311A" w:rsidRPr="005D311A">
        <w:rPr>
          <w:sz w:val="22"/>
          <w:szCs w:val="22"/>
        </w:rPr>
        <w:t>SustainableStretch</w:t>
      </w:r>
      <w:proofErr w:type="spellEnd"/>
      <w:r w:rsidR="005D311A" w:rsidRPr="005D311A">
        <w:rPr>
          <w:sz w:val="22"/>
          <w:szCs w:val="22"/>
        </w:rPr>
        <w:t xml:space="preserve"> #Elastane #Circularity #Spandex</w:t>
      </w:r>
    </w:p>
    <w:p w14:paraId="4F48757D" w14:textId="77777777" w:rsidR="00ED1DBA" w:rsidRDefault="00ED1DBA" w:rsidP="00696082">
      <w:pPr>
        <w:pStyle w:val="Heading2"/>
      </w:pPr>
    </w:p>
    <w:p w14:paraId="0C6E193E" w14:textId="6B58F8AA" w:rsidR="008D7E6C" w:rsidRPr="000E3D71" w:rsidRDefault="005D311A" w:rsidP="00696082">
      <w:pPr>
        <w:pStyle w:val="Heading2"/>
      </w:pPr>
      <w:r>
        <w:t>4</w:t>
      </w:r>
      <w:r w:rsidR="008D7E6C" w:rsidRPr="000E3D71">
        <w:t>. Biobased</w:t>
      </w:r>
      <w:r w:rsidR="00E32C87">
        <w:t xml:space="preserve"> (Innovation - Focus Topic)</w:t>
      </w:r>
    </w:p>
    <w:p w14:paraId="1B699D80" w14:textId="77777777" w:rsidR="00C400F6" w:rsidRPr="000E3D71" w:rsidRDefault="00C400F6" w:rsidP="008D7E6C">
      <w:pPr>
        <w:rPr>
          <w:sz w:val="22"/>
          <w:szCs w:val="22"/>
        </w:rPr>
      </w:pPr>
    </w:p>
    <w:p w14:paraId="66FB204D" w14:textId="77777777" w:rsidR="008D7E6C" w:rsidRPr="000E3D71" w:rsidRDefault="008D7E6C" w:rsidP="00696082">
      <w:pPr>
        <w:pStyle w:val="Heading3"/>
      </w:pPr>
      <w:r w:rsidRPr="000E3D71">
        <w:t>Topic Blurb:</w:t>
      </w:r>
      <w:r w:rsidRPr="000E3D71">
        <w:tab/>
      </w:r>
      <w:r w:rsidRPr="000E3D71">
        <w:tab/>
      </w:r>
    </w:p>
    <w:p w14:paraId="3568FE82" w14:textId="78B9EB7F" w:rsidR="008D7E6C" w:rsidRDefault="005D311A" w:rsidP="005D311A">
      <w:pPr>
        <w:ind w:left="2160"/>
        <w:rPr>
          <w:sz w:val="22"/>
          <w:szCs w:val="22"/>
        </w:rPr>
      </w:pPr>
      <w:r w:rsidRPr="005D311A">
        <w:rPr>
          <w:sz w:val="22"/>
          <w:szCs w:val="22"/>
        </w:rPr>
        <w:t>The UN forecasts that global population will rise to 8.1 billion by 2025.</w:t>
      </w:r>
      <w:r>
        <w:rPr>
          <w:sz w:val="22"/>
          <w:szCs w:val="22"/>
        </w:rPr>
        <w:t xml:space="preserve"> </w:t>
      </w:r>
      <w:r w:rsidRPr="005D311A">
        <w:rPr>
          <w:sz w:val="22"/>
          <w:szCs w:val="22"/>
        </w:rPr>
        <w:t xml:space="preserve">To support this, there is an urgency to switch to renewable </w:t>
      </w:r>
      <w:r w:rsidR="00296A36" w:rsidRPr="005D311A">
        <w:rPr>
          <w:sz w:val="22"/>
          <w:szCs w:val="22"/>
        </w:rPr>
        <w:t>resources</w:t>
      </w:r>
      <w:r w:rsidRPr="005D311A">
        <w:rPr>
          <w:sz w:val="22"/>
          <w:szCs w:val="22"/>
        </w:rPr>
        <w:t xml:space="preserve"> and work within circular systems to enable our clothing to remain in use for longer.</w:t>
      </w:r>
    </w:p>
    <w:p w14:paraId="0985D4EF" w14:textId="7F3BEF42" w:rsidR="00C400F6" w:rsidRPr="000E3D71" w:rsidRDefault="00C400F6" w:rsidP="00B5199F">
      <w:pPr>
        <w:rPr>
          <w:sz w:val="22"/>
          <w:szCs w:val="22"/>
        </w:rPr>
      </w:pPr>
    </w:p>
    <w:p w14:paraId="4CF07180" w14:textId="6D26C9B3" w:rsidR="008D7E6C" w:rsidRPr="000E3D71" w:rsidRDefault="008D7E6C" w:rsidP="00802EF7">
      <w:pPr>
        <w:ind w:left="2160" w:hanging="2160"/>
        <w:rPr>
          <w:sz w:val="22"/>
          <w:szCs w:val="22"/>
        </w:rPr>
      </w:pPr>
      <w:r w:rsidRPr="000E3D71">
        <w:rPr>
          <w:sz w:val="22"/>
          <w:szCs w:val="22"/>
        </w:rPr>
        <w:tab/>
      </w:r>
      <w:r w:rsidR="00802EF7" w:rsidRPr="00802EF7">
        <w:rPr>
          <w:sz w:val="22"/>
          <w:szCs w:val="22"/>
        </w:rPr>
        <w:t xml:space="preserve">Industry is currently reliant on </w:t>
      </w:r>
      <w:proofErr w:type="gramStart"/>
      <w:r w:rsidR="008B52A8" w:rsidRPr="00802EF7">
        <w:rPr>
          <w:sz w:val="22"/>
          <w:szCs w:val="22"/>
        </w:rPr>
        <w:t>oil</w:t>
      </w:r>
      <w:r w:rsidR="008B52A8">
        <w:rPr>
          <w:sz w:val="22"/>
          <w:szCs w:val="22"/>
        </w:rPr>
        <w:t xml:space="preserve"> </w:t>
      </w:r>
      <w:r w:rsidR="008B52A8" w:rsidRPr="00802EF7">
        <w:rPr>
          <w:sz w:val="22"/>
          <w:szCs w:val="22"/>
        </w:rPr>
        <w:t>based</w:t>
      </w:r>
      <w:proofErr w:type="gramEnd"/>
      <w:r w:rsidR="00802EF7" w:rsidRPr="00802EF7">
        <w:rPr>
          <w:sz w:val="22"/>
          <w:szCs w:val="22"/>
        </w:rPr>
        <w:t xml:space="preserve"> synthetics which are price competitive and readily available.</w:t>
      </w:r>
      <w:r w:rsidR="008B52A8">
        <w:rPr>
          <w:sz w:val="22"/>
          <w:szCs w:val="22"/>
        </w:rPr>
        <w:t xml:space="preserve"> </w:t>
      </w:r>
      <w:r w:rsidR="00802EF7" w:rsidRPr="00802EF7">
        <w:rPr>
          <w:sz w:val="22"/>
          <w:szCs w:val="22"/>
        </w:rPr>
        <w:t xml:space="preserve">Switching to bio based and renewable raw materials requires a shift in approach to design, sourcing, </w:t>
      </w:r>
      <w:proofErr w:type="gramStart"/>
      <w:r w:rsidR="00802EF7" w:rsidRPr="00802EF7">
        <w:rPr>
          <w:sz w:val="22"/>
          <w:szCs w:val="22"/>
        </w:rPr>
        <w:t>costing</w:t>
      </w:r>
      <w:proofErr w:type="gramEnd"/>
      <w:r w:rsidR="00802EF7" w:rsidRPr="00802EF7">
        <w:rPr>
          <w:sz w:val="22"/>
          <w:szCs w:val="22"/>
        </w:rPr>
        <w:t xml:space="preserve"> and manufacturing which is not currently fully mature.</w:t>
      </w:r>
      <w:r w:rsidRPr="000E3D71">
        <w:rPr>
          <w:sz w:val="22"/>
          <w:szCs w:val="22"/>
        </w:rPr>
        <w:t xml:space="preserve"> </w:t>
      </w:r>
    </w:p>
    <w:p w14:paraId="242AB2C1" w14:textId="77777777" w:rsidR="00371DCC" w:rsidRPr="000E3D71" w:rsidRDefault="00371DCC" w:rsidP="008D7E6C">
      <w:pPr>
        <w:rPr>
          <w:sz w:val="22"/>
          <w:szCs w:val="22"/>
        </w:rPr>
      </w:pPr>
    </w:p>
    <w:p w14:paraId="7ECF7B32" w14:textId="0F8C4F84" w:rsidR="002E1949" w:rsidRDefault="00371DCC" w:rsidP="002E1949">
      <w:pPr>
        <w:ind w:left="2160"/>
        <w:rPr>
          <w:sz w:val="22"/>
          <w:szCs w:val="22"/>
        </w:rPr>
      </w:pPr>
      <w:r>
        <w:rPr>
          <w:sz w:val="22"/>
          <w:szCs w:val="22"/>
        </w:rPr>
        <w:lastRenderedPageBreak/>
        <w:t xml:space="preserve">By </w:t>
      </w:r>
      <w:r w:rsidR="000B1600">
        <w:rPr>
          <w:sz w:val="22"/>
          <w:szCs w:val="22"/>
        </w:rPr>
        <w:t>demystifying</w:t>
      </w:r>
      <w:r>
        <w:rPr>
          <w:sz w:val="22"/>
          <w:szCs w:val="22"/>
        </w:rPr>
        <w:t xml:space="preserve"> the </w:t>
      </w:r>
      <w:r w:rsidR="000B1600">
        <w:rPr>
          <w:sz w:val="22"/>
          <w:szCs w:val="22"/>
        </w:rPr>
        <w:t>topic</w:t>
      </w:r>
      <w:r>
        <w:rPr>
          <w:sz w:val="22"/>
          <w:szCs w:val="22"/>
        </w:rPr>
        <w:t xml:space="preserve"> sticking points, we enable you to see the big picture and how you can play your part. Through the tools and </w:t>
      </w:r>
      <w:proofErr w:type="gramStart"/>
      <w:r>
        <w:rPr>
          <w:sz w:val="22"/>
          <w:szCs w:val="22"/>
        </w:rPr>
        <w:t>resources</w:t>
      </w:r>
      <w:proofErr w:type="gramEnd"/>
      <w:r>
        <w:rPr>
          <w:sz w:val="22"/>
          <w:szCs w:val="22"/>
        </w:rPr>
        <w:t xml:space="preserve"> we provide, you are able to engage your decisions makers </w:t>
      </w:r>
      <w:r w:rsidR="000B1600">
        <w:rPr>
          <w:sz w:val="22"/>
          <w:szCs w:val="22"/>
        </w:rPr>
        <w:t>in</w:t>
      </w:r>
      <w:r>
        <w:rPr>
          <w:sz w:val="22"/>
          <w:szCs w:val="22"/>
        </w:rPr>
        <w:t xml:space="preserve"> support </w:t>
      </w:r>
      <w:r w:rsidR="000B1600">
        <w:rPr>
          <w:sz w:val="22"/>
          <w:szCs w:val="22"/>
        </w:rPr>
        <w:t xml:space="preserve">of your transition to the use of renewable resources. </w:t>
      </w:r>
    </w:p>
    <w:p w14:paraId="02D5874A" w14:textId="77777777" w:rsidR="00C400F6" w:rsidRDefault="00C400F6" w:rsidP="00C400F6">
      <w:pPr>
        <w:rPr>
          <w:sz w:val="22"/>
          <w:szCs w:val="22"/>
        </w:rPr>
      </w:pPr>
    </w:p>
    <w:p w14:paraId="26715E34" w14:textId="63F753FE" w:rsidR="00C400F6" w:rsidRPr="000E3D71" w:rsidRDefault="00C400F6" w:rsidP="00C400F6">
      <w:pPr>
        <w:rPr>
          <w:sz w:val="22"/>
          <w:szCs w:val="22"/>
        </w:rPr>
      </w:pPr>
      <w:r>
        <w:rPr>
          <w:sz w:val="22"/>
          <w:szCs w:val="22"/>
        </w:rPr>
        <w:t>Hashtag:</w:t>
      </w:r>
      <w:r>
        <w:rPr>
          <w:sz w:val="22"/>
          <w:szCs w:val="22"/>
        </w:rPr>
        <w:tab/>
      </w:r>
      <w:r>
        <w:rPr>
          <w:sz w:val="22"/>
          <w:szCs w:val="22"/>
        </w:rPr>
        <w:tab/>
      </w:r>
      <w:r w:rsidR="00802EF7" w:rsidRPr="00802EF7">
        <w:rPr>
          <w:sz w:val="22"/>
          <w:szCs w:val="22"/>
        </w:rPr>
        <w:t>#</w:t>
      </w:r>
      <w:proofErr w:type="spellStart"/>
      <w:r w:rsidR="00802EF7" w:rsidRPr="00802EF7">
        <w:rPr>
          <w:sz w:val="22"/>
          <w:szCs w:val="22"/>
        </w:rPr>
        <w:t>BioBased</w:t>
      </w:r>
      <w:proofErr w:type="spellEnd"/>
      <w:r w:rsidR="00802EF7" w:rsidRPr="00802EF7">
        <w:rPr>
          <w:sz w:val="22"/>
          <w:szCs w:val="22"/>
        </w:rPr>
        <w:t xml:space="preserve"> #</w:t>
      </w:r>
      <w:proofErr w:type="spellStart"/>
      <w:r w:rsidR="00802EF7" w:rsidRPr="00802EF7">
        <w:rPr>
          <w:sz w:val="22"/>
          <w:szCs w:val="22"/>
        </w:rPr>
        <w:t>BioSynthetics</w:t>
      </w:r>
      <w:proofErr w:type="spellEnd"/>
      <w:r w:rsidR="00802EF7" w:rsidRPr="00802EF7">
        <w:rPr>
          <w:sz w:val="22"/>
          <w:szCs w:val="22"/>
        </w:rPr>
        <w:t xml:space="preserve"> #Renewable #</w:t>
      </w:r>
      <w:proofErr w:type="spellStart"/>
      <w:r w:rsidR="00802EF7" w:rsidRPr="00802EF7">
        <w:rPr>
          <w:sz w:val="22"/>
          <w:szCs w:val="22"/>
        </w:rPr>
        <w:t>BioFabricated</w:t>
      </w:r>
      <w:proofErr w:type="spellEnd"/>
      <w:r w:rsidR="00802EF7" w:rsidRPr="00802EF7">
        <w:rPr>
          <w:sz w:val="22"/>
          <w:szCs w:val="22"/>
        </w:rPr>
        <w:t xml:space="preserve"> #Circular #C2C</w:t>
      </w:r>
    </w:p>
    <w:p w14:paraId="35FEECA5" w14:textId="0FC95375" w:rsidR="008D7E6C" w:rsidRPr="000E3D71" w:rsidRDefault="008D7E6C" w:rsidP="008D7E6C">
      <w:pPr>
        <w:pStyle w:val="Heading1"/>
        <w:rPr>
          <w:sz w:val="22"/>
          <w:szCs w:val="22"/>
        </w:rPr>
      </w:pPr>
    </w:p>
    <w:p w14:paraId="24734F17" w14:textId="77777777" w:rsidR="00D22454" w:rsidRDefault="00D22454" w:rsidP="0018669E">
      <w:pPr>
        <w:pStyle w:val="Heading1"/>
      </w:pPr>
    </w:p>
    <w:p w14:paraId="21B2A8B6" w14:textId="77777777" w:rsidR="00B53413" w:rsidRDefault="00B53413" w:rsidP="0018669E">
      <w:pPr>
        <w:pStyle w:val="Heading1"/>
      </w:pPr>
    </w:p>
    <w:p w14:paraId="399356FE" w14:textId="5DFF2376" w:rsidR="008D7E6C" w:rsidRDefault="008D7E6C" w:rsidP="0018669E">
      <w:pPr>
        <w:pStyle w:val="Heading1"/>
      </w:pPr>
      <w:r w:rsidRPr="0018669E">
        <w:t>Engage with us</w:t>
      </w:r>
    </w:p>
    <w:p w14:paraId="068C733E" w14:textId="77777777" w:rsidR="00D22454" w:rsidRPr="00D22454" w:rsidRDefault="00D22454" w:rsidP="00D22454"/>
    <w:p w14:paraId="5147F694" w14:textId="77777777" w:rsidR="00D22454" w:rsidRPr="00D22454" w:rsidRDefault="00D22454" w:rsidP="00D22454"/>
    <w:p w14:paraId="460CCE82" w14:textId="02D618A3" w:rsidR="003D7B21" w:rsidRPr="003D7B21" w:rsidRDefault="003D7B21" w:rsidP="003D7B21">
      <w:r>
        <w:t xml:space="preserve">We offer engagement opportunities </w:t>
      </w:r>
      <w:r w:rsidR="00483D17">
        <w:t xml:space="preserve">at </w:t>
      </w:r>
      <w:r w:rsidR="003973A6">
        <w:t>different</w:t>
      </w:r>
      <w:r w:rsidR="00483D17">
        <w:t xml:space="preserve"> levels, to support your topic journey whether you are just dipping a toe in, or ready to </w:t>
      </w:r>
      <w:r w:rsidR="00B53413">
        <w:t>engage deeper</w:t>
      </w:r>
      <w:r w:rsidR="00483D17">
        <w:t xml:space="preserve">. </w:t>
      </w:r>
    </w:p>
    <w:p w14:paraId="7401B214" w14:textId="77777777" w:rsidR="008C40F7" w:rsidRDefault="008C40F7" w:rsidP="008C40F7"/>
    <w:p w14:paraId="68400E88" w14:textId="547E49F0" w:rsidR="0018669E" w:rsidRPr="000332D3" w:rsidRDefault="0018669E" w:rsidP="00137CB2">
      <w:pPr>
        <w:pStyle w:val="Heading2"/>
        <w:rPr>
          <w:lang w:val="en-US"/>
        </w:rPr>
      </w:pPr>
      <w:r w:rsidRPr="000332D3">
        <w:rPr>
          <w:lang w:val="en-US"/>
        </w:rPr>
        <w:t xml:space="preserve">1. </w:t>
      </w:r>
      <w:r w:rsidR="00C07B43">
        <w:rPr>
          <w:lang w:val="en-US"/>
        </w:rPr>
        <w:t>Inspire</w:t>
      </w:r>
    </w:p>
    <w:p w14:paraId="71C89AF2" w14:textId="1578448D" w:rsidR="00802EF7" w:rsidRDefault="00802EF7" w:rsidP="00802EF7">
      <w:r w:rsidRPr="00802EF7">
        <w:t xml:space="preserve">We regularly challenge and inspire audiences through </w:t>
      </w:r>
      <w:proofErr w:type="gramStart"/>
      <w:r w:rsidRPr="008A17A1">
        <w:rPr>
          <w:b/>
          <w:bCs/>
        </w:rPr>
        <w:t>key note</w:t>
      </w:r>
      <w:proofErr w:type="gramEnd"/>
      <w:r w:rsidRPr="008A17A1">
        <w:rPr>
          <w:b/>
          <w:bCs/>
        </w:rPr>
        <w:t xml:space="preserve"> speaking</w:t>
      </w:r>
      <w:r w:rsidRPr="00802EF7">
        <w:t xml:space="preserve">, </w:t>
      </w:r>
      <w:r w:rsidR="008B52A8" w:rsidRPr="00802EF7">
        <w:t>conference commentary</w:t>
      </w:r>
      <w:r w:rsidRPr="00802EF7">
        <w:t>, media, academia and mentoring.</w:t>
      </w:r>
    </w:p>
    <w:p w14:paraId="54097439" w14:textId="09BC8674" w:rsidR="00802EF7" w:rsidRDefault="00802EF7" w:rsidP="00802EF7"/>
    <w:p w14:paraId="406EA7C5" w14:textId="4165FBA6" w:rsidR="00802EF7" w:rsidRDefault="00802EF7" w:rsidP="00802EF7">
      <w:r w:rsidRPr="00802EF7">
        <w:t xml:space="preserve">We bring real life challenges to </w:t>
      </w:r>
      <w:proofErr w:type="gramStart"/>
      <w:r w:rsidRPr="00802EF7">
        <w:t>life</w:t>
      </w:r>
      <w:r w:rsidR="002E53BB">
        <w:t>;</w:t>
      </w:r>
      <w:proofErr w:type="gramEnd"/>
      <w:r w:rsidRPr="00802EF7">
        <w:t xml:space="preserve"> </w:t>
      </w:r>
      <w:r w:rsidR="008B52A8" w:rsidRPr="00802EF7">
        <w:t>demystifying</w:t>
      </w:r>
      <w:r w:rsidRPr="00802EF7">
        <w:t xml:space="preserve"> </w:t>
      </w:r>
      <w:r w:rsidR="002E53BB">
        <w:t xml:space="preserve">the </w:t>
      </w:r>
      <w:r w:rsidRPr="00802EF7">
        <w:t>complexities</w:t>
      </w:r>
      <w:r w:rsidR="007618F1">
        <w:t xml:space="preserve"> and inspiring change within the industry.</w:t>
      </w:r>
      <w:r w:rsidRPr="00802EF7">
        <w:t xml:space="preserve"> </w:t>
      </w:r>
    </w:p>
    <w:p w14:paraId="5CBCC2C3" w14:textId="50888842" w:rsidR="00802EF7" w:rsidRDefault="00802EF7" w:rsidP="00802EF7"/>
    <w:p w14:paraId="70D30CEE" w14:textId="04D141D3" w:rsidR="00802EF7" w:rsidRDefault="007618F1" w:rsidP="00802EF7">
      <w:r>
        <w:t>biov8tion excels at leaving its audiences, inspired and informed, disseminating key messages to future topic ambassadors and enablers.</w:t>
      </w:r>
      <w:r w:rsidR="001C01D0">
        <w:t xml:space="preserve"> biov8tion retains an allocation of voluntary speaking engagements annually, </w:t>
      </w:r>
      <w:r w:rsidR="008347F0">
        <w:t>for organisations that share the biov8tion ethos</w:t>
      </w:r>
      <w:r w:rsidR="008347F0" w:rsidRPr="008347F0">
        <w:t xml:space="preserve"> </w:t>
      </w:r>
      <w:r w:rsidR="008347F0">
        <w:t xml:space="preserve">for </w:t>
      </w:r>
      <w:r w:rsidR="008347F0" w:rsidRPr="005D311A">
        <w:t>positive environmental</w:t>
      </w:r>
      <w:r w:rsidR="008347F0">
        <w:t xml:space="preserve"> and social</w:t>
      </w:r>
      <w:r w:rsidR="008347F0" w:rsidRPr="005D311A">
        <w:t xml:space="preserve"> impact</w:t>
      </w:r>
      <w:r w:rsidR="008347F0">
        <w:t>.</w:t>
      </w:r>
    </w:p>
    <w:p w14:paraId="6FD309E8" w14:textId="0E2FEF7D" w:rsidR="00802EF7" w:rsidRDefault="00802EF7" w:rsidP="00802EF7"/>
    <w:p w14:paraId="5C817F8E" w14:textId="75E32DDB" w:rsidR="00802EF7" w:rsidRDefault="00802EF7" w:rsidP="00802EF7">
      <w:r w:rsidRPr="00802EF7">
        <w:t>Recent platforms include TEDx, UK parliamentary forums, industry conferences and to HRH The Prince of Wales.</w:t>
      </w:r>
    </w:p>
    <w:p w14:paraId="27631B54" w14:textId="77777777" w:rsidR="00802EF7" w:rsidRPr="00802EF7" w:rsidRDefault="00802EF7" w:rsidP="00802EF7"/>
    <w:p w14:paraId="5803CA00" w14:textId="70A3FFCC" w:rsidR="0018669E" w:rsidRPr="00137CB2" w:rsidRDefault="0018669E" w:rsidP="00137CB2">
      <w:pPr>
        <w:pStyle w:val="Heading2"/>
      </w:pPr>
      <w:r w:rsidRPr="00137CB2">
        <w:t xml:space="preserve">2. </w:t>
      </w:r>
      <w:r w:rsidR="00C07B43">
        <w:t>Inform</w:t>
      </w:r>
      <w:r w:rsidR="008D6190">
        <w:t xml:space="preserve"> </w:t>
      </w:r>
    </w:p>
    <w:p w14:paraId="533236A4" w14:textId="570B4AAA" w:rsidR="003C7F74" w:rsidRDefault="002E53BB" w:rsidP="003C7F74">
      <w:r>
        <w:rPr>
          <w:b/>
          <w:bCs/>
        </w:rPr>
        <w:t xml:space="preserve">We offer an </w:t>
      </w:r>
      <w:r w:rsidR="003C7F74" w:rsidRPr="008A17A1">
        <w:rPr>
          <w:b/>
          <w:bCs/>
        </w:rPr>
        <w:t>introductory webinar series</w:t>
      </w:r>
      <w:r w:rsidR="003C7F74">
        <w:t xml:space="preserve"> </w:t>
      </w:r>
      <w:r>
        <w:t xml:space="preserve">that </w:t>
      </w:r>
      <w:r w:rsidR="003C7F74" w:rsidRPr="003C7F74">
        <w:t>takes a fresh look into emerging areas of sustainable innovation.</w:t>
      </w:r>
    </w:p>
    <w:p w14:paraId="203436B3" w14:textId="77777777" w:rsidR="003C7F74" w:rsidRDefault="003C7F74" w:rsidP="003C7F74"/>
    <w:p w14:paraId="5F106B33" w14:textId="77777777" w:rsidR="003C7F74" w:rsidRDefault="003C7F74" w:rsidP="003C7F74">
      <w:r w:rsidRPr="003C7F74">
        <w:t xml:space="preserve">By peeling away some of the noise on the more difficult or controversial subjects, we enable organisations to relate to key industry challenges through short bite sized forums, addressing the Why, What and How. </w:t>
      </w:r>
    </w:p>
    <w:p w14:paraId="16E3F123" w14:textId="77777777" w:rsidR="003C7F74" w:rsidRDefault="003C7F74" w:rsidP="003C7F74"/>
    <w:p w14:paraId="51F4779A" w14:textId="100A1F8E" w:rsidR="003C7F74" w:rsidRDefault="003C7F74" w:rsidP="003C7F74">
      <w:r w:rsidRPr="003C7F74">
        <w:t>Participants take away an introductory understanding and are actively invited to join the conversation through live Q&amp;A hosted in each webinar.</w:t>
      </w:r>
    </w:p>
    <w:p w14:paraId="2E8F6C45" w14:textId="77777777" w:rsidR="003C7F74" w:rsidRDefault="003C7F74" w:rsidP="003C7F74"/>
    <w:p w14:paraId="19549A1D" w14:textId="6F693B96" w:rsidR="0018669E" w:rsidRDefault="003C7F74" w:rsidP="00137CB2">
      <w:pPr>
        <w:pStyle w:val="Heading2"/>
        <w:rPr>
          <w:rFonts w:asciiTheme="minorHAnsi" w:eastAsiaTheme="minorHAnsi" w:hAnsiTheme="minorHAnsi" w:cstheme="minorBidi"/>
          <w:color w:val="auto"/>
          <w:sz w:val="24"/>
          <w:szCs w:val="24"/>
        </w:rPr>
      </w:pPr>
      <w:r w:rsidRPr="003C7F74">
        <w:rPr>
          <w:rFonts w:asciiTheme="minorHAnsi" w:eastAsiaTheme="minorHAnsi" w:hAnsiTheme="minorHAnsi" w:cstheme="minorBidi"/>
          <w:color w:val="auto"/>
          <w:sz w:val="24"/>
          <w:szCs w:val="24"/>
        </w:rPr>
        <w:lastRenderedPageBreak/>
        <w:t>Recent webinars have been delivered on the evolving topic of Fibre Fragmentation, through direct Microfibre Consortium member platforms and more broadly through the industry.</w:t>
      </w:r>
    </w:p>
    <w:p w14:paraId="331FE1C1" w14:textId="77777777" w:rsidR="003C7F74" w:rsidRPr="003C7F74" w:rsidRDefault="003C7F74" w:rsidP="003C7F74"/>
    <w:p w14:paraId="5DA90C2C" w14:textId="4D327A2A" w:rsidR="0018669E" w:rsidRPr="00670F6E" w:rsidRDefault="0018669E" w:rsidP="00670F6E">
      <w:pPr>
        <w:pStyle w:val="Heading2"/>
      </w:pPr>
      <w:r w:rsidRPr="00670F6E">
        <w:t xml:space="preserve">3. </w:t>
      </w:r>
      <w:r w:rsidR="00C07B43" w:rsidRPr="00670F6E">
        <w:t>Enable</w:t>
      </w:r>
      <w:r w:rsidR="008D6190" w:rsidRPr="00670F6E">
        <w:t xml:space="preserve"> </w:t>
      </w:r>
    </w:p>
    <w:p w14:paraId="44705DBD" w14:textId="32CF1F06" w:rsidR="003C7F74" w:rsidRDefault="003C7F74" w:rsidP="003C7F74">
      <w:r w:rsidRPr="003C7F74">
        <w:t>Building from the webinar series,</w:t>
      </w:r>
      <w:r w:rsidR="002E53BB">
        <w:t xml:space="preserve"> we develop</w:t>
      </w:r>
      <w:r w:rsidRPr="008A17A1">
        <w:rPr>
          <w:b/>
          <w:bCs/>
        </w:rPr>
        <w:t xml:space="preserve"> workshops</w:t>
      </w:r>
      <w:r w:rsidR="002E53BB">
        <w:rPr>
          <w:b/>
          <w:bCs/>
        </w:rPr>
        <w:t>,</w:t>
      </w:r>
      <w:r w:rsidRPr="003C7F74">
        <w:t xml:space="preserve"> </w:t>
      </w:r>
      <w:r w:rsidR="000D5976">
        <w:t xml:space="preserve">tailored to, and </w:t>
      </w:r>
      <w:r w:rsidRPr="003C7F74">
        <w:t xml:space="preserve">delivered directly within your organisations, enabling a deeper enquiry into </w:t>
      </w:r>
      <w:r w:rsidR="003C76A6">
        <w:t>your focus area</w:t>
      </w:r>
      <w:r w:rsidRPr="003C7F74">
        <w:t>.</w:t>
      </w:r>
    </w:p>
    <w:p w14:paraId="25C90217" w14:textId="32BD6326" w:rsidR="003C7F74" w:rsidRDefault="003C7F74" w:rsidP="003C7F74"/>
    <w:p w14:paraId="3B183C91" w14:textId="2C94123A" w:rsidR="003C76A6" w:rsidRDefault="003C7F74" w:rsidP="003C7F74">
      <w:proofErr w:type="gramStart"/>
      <w:r w:rsidRPr="003C7F74">
        <w:t>90 minute</w:t>
      </w:r>
      <w:proofErr w:type="gramEnd"/>
      <w:r w:rsidRPr="003C7F74">
        <w:t xml:space="preserve"> workshops bring together </w:t>
      </w:r>
      <w:r w:rsidR="000D5976">
        <w:t>a diversity of job functions</w:t>
      </w:r>
      <w:r w:rsidRPr="003C7F74">
        <w:t xml:space="preserve"> </w:t>
      </w:r>
      <w:r w:rsidR="003C76A6">
        <w:t xml:space="preserve">from within your organisation </w:t>
      </w:r>
      <w:r w:rsidRPr="003C7F74">
        <w:t xml:space="preserve">to </w:t>
      </w:r>
      <w:r w:rsidR="000D5976">
        <w:t>leverage</w:t>
      </w:r>
      <w:r w:rsidR="003C76A6">
        <w:t xml:space="preserve"> topic understanding and </w:t>
      </w:r>
      <w:r w:rsidR="000D5976">
        <w:t xml:space="preserve">seize cross-functional opportunities from an early topic engagement. </w:t>
      </w:r>
    </w:p>
    <w:p w14:paraId="26B50CD5" w14:textId="77777777" w:rsidR="003C76A6" w:rsidRDefault="003C76A6" w:rsidP="003C7F74"/>
    <w:p w14:paraId="66924C01" w14:textId="2BD85EAE" w:rsidR="003C7F74" w:rsidRDefault="003C7F74" w:rsidP="003C7F74">
      <w:r w:rsidRPr="003C7F74">
        <w:t xml:space="preserve">Content is developed in areas including but not exclusive </w:t>
      </w:r>
      <w:r w:rsidR="0037638E" w:rsidRPr="003C7F74">
        <w:t>of topic</w:t>
      </w:r>
      <w:r w:rsidRPr="003C7F74">
        <w:t xml:space="preserve"> background, research overview, risks and opportunities, key </w:t>
      </w:r>
      <w:proofErr w:type="gramStart"/>
      <w:r w:rsidRPr="003C7F74">
        <w:t>technologies</w:t>
      </w:r>
      <w:proofErr w:type="gramEnd"/>
      <w:r w:rsidRPr="003C7F74">
        <w:t xml:space="preserve"> and manufacturing landscape. Active participation through Q&amp;A is op</w:t>
      </w:r>
      <w:r>
        <w:t>en</w:t>
      </w:r>
      <w:r w:rsidRPr="003C7F74">
        <w:t>ly encouraged to give you the greatest understanding, with workshop material and resource list left for further reading.</w:t>
      </w:r>
    </w:p>
    <w:p w14:paraId="77FAA8F3" w14:textId="77777777" w:rsidR="003C7F74" w:rsidRDefault="003C7F74" w:rsidP="003C7F74"/>
    <w:p w14:paraId="4CCD24C9" w14:textId="6BF49745" w:rsidR="003C7F74" w:rsidRDefault="003C7F74" w:rsidP="003C7F74">
      <w:r w:rsidRPr="003C7F74">
        <w:t>Participants are left empowered to engage</w:t>
      </w:r>
      <w:r w:rsidR="0037638E">
        <w:t xml:space="preserve"> with</w:t>
      </w:r>
      <w:r w:rsidRPr="003C7F74">
        <w:t xml:space="preserve"> internal decision makers</w:t>
      </w:r>
      <w:r w:rsidR="000D5976">
        <w:t>, maximise cross functional engagement</w:t>
      </w:r>
      <w:r w:rsidRPr="003C7F74">
        <w:t>,</w:t>
      </w:r>
      <w:r w:rsidR="005543D9">
        <w:t xml:space="preserve"> support </w:t>
      </w:r>
      <w:r w:rsidRPr="003C7F74">
        <w:t>strategy</w:t>
      </w:r>
      <w:r w:rsidR="005543D9">
        <w:t xml:space="preserve"> development</w:t>
      </w:r>
      <w:r w:rsidRPr="003C7F74">
        <w:t xml:space="preserve">, reduce risk and build proactive approaches to </w:t>
      </w:r>
      <w:r w:rsidR="005543D9">
        <w:t>topic understanding</w:t>
      </w:r>
      <w:r w:rsidRPr="003C7F74">
        <w:t>.</w:t>
      </w:r>
    </w:p>
    <w:p w14:paraId="2C242D6F" w14:textId="77777777" w:rsidR="003C7F74" w:rsidRDefault="003C7F74" w:rsidP="003C7F74"/>
    <w:p w14:paraId="511B19FE" w14:textId="310B03C2" w:rsidR="0018669E" w:rsidRDefault="003C7F74" w:rsidP="0018669E">
      <w:pPr>
        <w:pStyle w:val="Heading2"/>
        <w:rPr>
          <w:rFonts w:asciiTheme="minorHAnsi" w:hAnsiTheme="minorHAnsi"/>
          <w:b/>
          <w:bCs/>
          <w:color w:val="FF0000"/>
          <w:sz w:val="22"/>
          <w:szCs w:val="22"/>
        </w:rPr>
      </w:pPr>
      <w:r w:rsidRPr="003C7F74">
        <w:rPr>
          <w:rFonts w:asciiTheme="minorHAnsi" w:eastAsiaTheme="minorHAnsi" w:hAnsiTheme="minorHAnsi" w:cstheme="minorBidi"/>
          <w:color w:val="auto"/>
          <w:sz w:val="24"/>
          <w:szCs w:val="24"/>
        </w:rPr>
        <w:t xml:space="preserve">biov8tion is known for its personable and </w:t>
      </w:r>
      <w:proofErr w:type="gramStart"/>
      <w:r w:rsidRPr="003C7F74">
        <w:rPr>
          <w:rFonts w:asciiTheme="minorHAnsi" w:eastAsiaTheme="minorHAnsi" w:hAnsiTheme="minorHAnsi" w:cstheme="minorBidi"/>
          <w:color w:val="auto"/>
          <w:sz w:val="24"/>
          <w:szCs w:val="24"/>
        </w:rPr>
        <w:t>experience based</w:t>
      </w:r>
      <w:proofErr w:type="gramEnd"/>
      <w:r w:rsidRPr="003C7F74">
        <w:rPr>
          <w:rFonts w:asciiTheme="minorHAnsi" w:eastAsiaTheme="minorHAnsi" w:hAnsiTheme="minorHAnsi" w:cstheme="minorBidi"/>
          <w:color w:val="auto"/>
          <w:sz w:val="24"/>
          <w:szCs w:val="24"/>
        </w:rPr>
        <w:t xml:space="preserve"> approach to workshops, with recent topics including but not exclusive </w:t>
      </w:r>
      <w:r w:rsidR="0037638E">
        <w:rPr>
          <w:rFonts w:asciiTheme="minorHAnsi" w:eastAsiaTheme="minorHAnsi" w:hAnsiTheme="minorHAnsi" w:cstheme="minorBidi"/>
          <w:color w:val="auto"/>
          <w:sz w:val="24"/>
          <w:szCs w:val="24"/>
        </w:rPr>
        <w:t>of</w:t>
      </w:r>
      <w:r w:rsidRPr="003C7F74">
        <w:rPr>
          <w:rFonts w:asciiTheme="minorHAnsi" w:eastAsiaTheme="minorHAnsi" w:hAnsiTheme="minorHAnsi" w:cstheme="minorBidi"/>
          <w:color w:val="auto"/>
          <w:sz w:val="24"/>
          <w:szCs w:val="24"/>
        </w:rPr>
        <w:t xml:space="preserve"> Fibre Fragmentation, Bio Synthetics, Sustainable Stretch and Resource Efficiency.  </w:t>
      </w:r>
    </w:p>
    <w:p w14:paraId="36147B18" w14:textId="77777777" w:rsidR="003C7F74" w:rsidRPr="003C7F74" w:rsidRDefault="003C7F74" w:rsidP="003C7F74"/>
    <w:p w14:paraId="17C1093B" w14:textId="77777777" w:rsidR="0018669E" w:rsidRPr="00EA2CD5" w:rsidRDefault="0018669E" w:rsidP="0018669E">
      <w:pPr>
        <w:rPr>
          <w:color w:val="FF0000"/>
          <w:sz w:val="22"/>
          <w:szCs w:val="22"/>
        </w:rPr>
      </w:pPr>
    </w:p>
    <w:p w14:paraId="638BDBBF" w14:textId="7110AA2F" w:rsidR="0018669E" w:rsidRPr="00670F6E" w:rsidRDefault="0018669E" w:rsidP="00670F6E">
      <w:pPr>
        <w:pStyle w:val="Heading2"/>
      </w:pPr>
      <w:r w:rsidRPr="00670F6E">
        <w:t xml:space="preserve">4. </w:t>
      </w:r>
      <w:r w:rsidR="00C07B43" w:rsidRPr="00670F6E">
        <w:t>Empower</w:t>
      </w:r>
      <w:r w:rsidR="008D6190" w:rsidRPr="00670F6E">
        <w:t xml:space="preserve"> </w:t>
      </w:r>
    </w:p>
    <w:p w14:paraId="33C160EE" w14:textId="4BEBB2E6" w:rsidR="003C7F74" w:rsidRDefault="003C7F74" w:rsidP="003C7F74">
      <w:r w:rsidRPr="003C7F74">
        <w:t>We challenge your thinking by sharing our ideas, industry experience and network connections, to support your organisational focus</w:t>
      </w:r>
      <w:r w:rsidR="00670F6E">
        <w:t xml:space="preserve"> as your </w:t>
      </w:r>
      <w:r w:rsidR="00670F6E" w:rsidRPr="00670F6E">
        <w:rPr>
          <w:b/>
          <w:bCs/>
        </w:rPr>
        <w:t>thought partner</w:t>
      </w:r>
      <w:r w:rsidR="00670F6E">
        <w:t>.</w:t>
      </w:r>
      <w:r w:rsidRPr="003C7F74">
        <w:t xml:space="preserve"> </w:t>
      </w:r>
    </w:p>
    <w:p w14:paraId="7544D431" w14:textId="77777777" w:rsidR="003C7F74" w:rsidRDefault="003C7F74" w:rsidP="003C7F74"/>
    <w:p w14:paraId="2E04D294" w14:textId="00B57239" w:rsidR="003C7F74" w:rsidRDefault="003C7F74" w:rsidP="003C7F74">
      <w:r w:rsidRPr="003C7F74">
        <w:t>Through scheduled calls at a frequency to suit your needs, we become your independent eyes and ears on the industry, providing external headspace whilst you are busy in the day to day.</w:t>
      </w:r>
    </w:p>
    <w:p w14:paraId="7E692DD2" w14:textId="77777777" w:rsidR="003C7F74" w:rsidRDefault="003C7F74" w:rsidP="003C7F74"/>
    <w:p w14:paraId="02EA16C6" w14:textId="75893A31" w:rsidR="003C7F74" w:rsidRDefault="003C7F74" w:rsidP="003C7F74">
      <w:r w:rsidRPr="003C7F74">
        <w:t>Through this relationship you gain a fresh perspective, an industry sounding board, and access to a greater network of industry partners and experience.</w:t>
      </w:r>
    </w:p>
    <w:p w14:paraId="2C8A66C8" w14:textId="77777777" w:rsidR="003C7F74" w:rsidRDefault="003C7F74" w:rsidP="003C7F74"/>
    <w:p w14:paraId="42F143A0" w14:textId="275DC350" w:rsidR="009D1B94" w:rsidRPr="000E3D71" w:rsidRDefault="003C7F74" w:rsidP="006335DE">
      <w:pPr>
        <w:rPr>
          <w:sz w:val="22"/>
          <w:szCs w:val="22"/>
        </w:rPr>
      </w:pPr>
      <w:r w:rsidRPr="003C7F74">
        <w:t>We have a rich and diverse experience of delivering thought partnership</w:t>
      </w:r>
      <w:r w:rsidR="00DC0C3E">
        <w:t>s</w:t>
      </w:r>
      <w:r w:rsidRPr="003C7F74">
        <w:t xml:space="preserve"> across the industry from key brands, retailers, industry organisations, </w:t>
      </w:r>
      <w:r w:rsidR="00546527" w:rsidRPr="003C7F74">
        <w:t>non-profit</w:t>
      </w:r>
      <w:r w:rsidRPr="003C7F74">
        <w:t xml:space="preserve"> businesses, public </w:t>
      </w:r>
      <w:proofErr w:type="gramStart"/>
      <w:r w:rsidRPr="003C7F74">
        <w:t>sector</w:t>
      </w:r>
      <w:proofErr w:type="gramEnd"/>
      <w:r w:rsidRPr="003C7F74">
        <w:t xml:space="preserve"> and manufacturing partners.</w:t>
      </w:r>
    </w:p>
    <w:sectPr w:rsidR="009D1B94" w:rsidRPr="000E3D71" w:rsidSect="00D741B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E0506"/>
    <w:multiLevelType w:val="hybridMultilevel"/>
    <w:tmpl w:val="F1B2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EF215E"/>
    <w:multiLevelType w:val="hybridMultilevel"/>
    <w:tmpl w:val="897A730A"/>
    <w:lvl w:ilvl="0" w:tplc="BA0021B8">
      <w:start w:val="1"/>
      <w:numFmt w:val="bullet"/>
      <w:lvlText w:val="•"/>
      <w:lvlJc w:val="left"/>
      <w:pPr>
        <w:tabs>
          <w:tab w:val="num" w:pos="720"/>
        </w:tabs>
        <w:ind w:left="720" w:hanging="360"/>
      </w:pPr>
      <w:rPr>
        <w:rFonts w:ascii="Arial" w:hAnsi="Arial" w:hint="default"/>
      </w:rPr>
    </w:lvl>
    <w:lvl w:ilvl="1" w:tplc="E02481E8" w:tentative="1">
      <w:start w:val="1"/>
      <w:numFmt w:val="bullet"/>
      <w:lvlText w:val="•"/>
      <w:lvlJc w:val="left"/>
      <w:pPr>
        <w:tabs>
          <w:tab w:val="num" w:pos="1440"/>
        </w:tabs>
        <w:ind w:left="1440" w:hanging="360"/>
      </w:pPr>
      <w:rPr>
        <w:rFonts w:ascii="Arial" w:hAnsi="Arial" w:hint="default"/>
      </w:rPr>
    </w:lvl>
    <w:lvl w:ilvl="2" w:tplc="29749846" w:tentative="1">
      <w:start w:val="1"/>
      <w:numFmt w:val="bullet"/>
      <w:lvlText w:val="•"/>
      <w:lvlJc w:val="left"/>
      <w:pPr>
        <w:tabs>
          <w:tab w:val="num" w:pos="2160"/>
        </w:tabs>
        <w:ind w:left="2160" w:hanging="360"/>
      </w:pPr>
      <w:rPr>
        <w:rFonts w:ascii="Arial" w:hAnsi="Arial" w:hint="default"/>
      </w:rPr>
    </w:lvl>
    <w:lvl w:ilvl="3" w:tplc="326A51EA" w:tentative="1">
      <w:start w:val="1"/>
      <w:numFmt w:val="bullet"/>
      <w:lvlText w:val="•"/>
      <w:lvlJc w:val="left"/>
      <w:pPr>
        <w:tabs>
          <w:tab w:val="num" w:pos="2880"/>
        </w:tabs>
        <w:ind w:left="2880" w:hanging="360"/>
      </w:pPr>
      <w:rPr>
        <w:rFonts w:ascii="Arial" w:hAnsi="Arial" w:hint="default"/>
      </w:rPr>
    </w:lvl>
    <w:lvl w:ilvl="4" w:tplc="DF4CFFC8" w:tentative="1">
      <w:start w:val="1"/>
      <w:numFmt w:val="bullet"/>
      <w:lvlText w:val="•"/>
      <w:lvlJc w:val="left"/>
      <w:pPr>
        <w:tabs>
          <w:tab w:val="num" w:pos="3600"/>
        </w:tabs>
        <w:ind w:left="3600" w:hanging="360"/>
      </w:pPr>
      <w:rPr>
        <w:rFonts w:ascii="Arial" w:hAnsi="Arial" w:hint="default"/>
      </w:rPr>
    </w:lvl>
    <w:lvl w:ilvl="5" w:tplc="24C4F7E4" w:tentative="1">
      <w:start w:val="1"/>
      <w:numFmt w:val="bullet"/>
      <w:lvlText w:val="•"/>
      <w:lvlJc w:val="left"/>
      <w:pPr>
        <w:tabs>
          <w:tab w:val="num" w:pos="4320"/>
        </w:tabs>
        <w:ind w:left="4320" w:hanging="360"/>
      </w:pPr>
      <w:rPr>
        <w:rFonts w:ascii="Arial" w:hAnsi="Arial" w:hint="default"/>
      </w:rPr>
    </w:lvl>
    <w:lvl w:ilvl="6" w:tplc="9A203F74" w:tentative="1">
      <w:start w:val="1"/>
      <w:numFmt w:val="bullet"/>
      <w:lvlText w:val="•"/>
      <w:lvlJc w:val="left"/>
      <w:pPr>
        <w:tabs>
          <w:tab w:val="num" w:pos="5040"/>
        </w:tabs>
        <w:ind w:left="5040" w:hanging="360"/>
      </w:pPr>
      <w:rPr>
        <w:rFonts w:ascii="Arial" w:hAnsi="Arial" w:hint="default"/>
      </w:rPr>
    </w:lvl>
    <w:lvl w:ilvl="7" w:tplc="A418B8D4" w:tentative="1">
      <w:start w:val="1"/>
      <w:numFmt w:val="bullet"/>
      <w:lvlText w:val="•"/>
      <w:lvlJc w:val="left"/>
      <w:pPr>
        <w:tabs>
          <w:tab w:val="num" w:pos="5760"/>
        </w:tabs>
        <w:ind w:left="5760" w:hanging="360"/>
      </w:pPr>
      <w:rPr>
        <w:rFonts w:ascii="Arial" w:hAnsi="Arial" w:hint="default"/>
      </w:rPr>
    </w:lvl>
    <w:lvl w:ilvl="8" w:tplc="4BD46D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5B028E"/>
    <w:multiLevelType w:val="hybridMultilevel"/>
    <w:tmpl w:val="6FEA02C0"/>
    <w:lvl w:ilvl="0" w:tplc="08090001">
      <w:start w:val="1"/>
      <w:numFmt w:val="bullet"/>
      <w:lvlText w:val=""/>
      <w:lvlJc w:val="left"/>
      <w:pPr>
        <w:ind w:left="2989" w:hanging="360"/>
      </w:pPr>
      <w:rPr>
        <w:rFonts w:ascii="Symbol" w:hAnsi="Symbol" w:hint="default"/>
      </w:rPr>
    </w:lvl>
    <w:lvl w:ilvl="1" w:tplc="08090003" w:tentative="1">
      <w:start w:val="1"/>
      <w:numFmt w:val="bullet"/>
      <w:lvlText w:val="o"/>
      <w:lvlJc w:val="left"/>
      <w:pPr>
        <w:ind w:left="3709" w:hanging="360"/>
      </w:pPr>
      <w:rPr>
        <w:rFonts w:ascii="Courier New" w:hAnsi="Courier New" w:cs="Courier New" w:hint="default"/>
      </w:rPr>
    </w:lvl>
    <w:lvl w:ilvl="2" w:tplc="08090005" w:tentative="1">
      <w:start w:val="1"/>
      <w:numFmt w:val="bullet"/>
      <w:lvlText w:val=""/>
      <w:lvlJc w:val="left"/>
      <w:pPr>
        <w:ind w:left="4429" w:hanging="360"/>
      </w:pPr>
      <w:rPr>
        <w:rFonts w:ascii="Wingdings" w:hAnsi="Wingdings" w:hint="default"/>
      </w:rPr>
    </w:lvl>
    <w:lvl w:ilvl="3" w:tplc="08090001" w:tentative="1">
      <w:start w:val="1"/>
      <w:numFmt w:val="bullet"/>
      <w:lvlText w:val=""/>
      <w:lvlJc w:val="left"/>
      <w:pPr>
        <w:ind w:left="5149" w:hanging="360"/>
      </w:pPr>
      <w:rPr>
        <w:rFonts w:ascii="Symbol" w:hAnsi="Symbol" w:hint="default"/>
      </w:rPr>
    </w:lvl>
    <w:lvl w:ilvl="4" w:tplc="08090003" w:tentative="1">
      <w:start w:val="1"/>
      <w:numFmt w:val="bullet"/>
      <w:lvlText w:val="o"/>
      <w:lvlJc w:val="left"/>
      <w:pPr>
        <w:ind w:left="5869" w:hanging="360"/>
      </w:pPr>
      <w:rPr>
        <w:rFonts w:ascii="Courier New" w:hAnsi="Courier New" w:cs="Courier New" w:hint="default"/>
      </w:rPr>
    </w:lvl>
    <w:lvl w:ilvl="5" w:tplc="08090005" w:tentative="1">
      <w:start w:val="1"/>
      <w:numFmt w:val="bullet"/>
      <w:lvlText w:val=""/>
      <w:lvlJc w:val="left"/>
      <w:pPr>
        <w:ind w:left="6589" w:hanging="360"/>
      </w:pPr>
      <w:rPr>
        <w:rFonts w:ascii="Wingdings" w:hAnsi="Wingdings" w:hint="default"/>
      </w:rPr>
    </w:lvl>
    <w:lvl w:ilvl="6" w:tplc="08090001" w:tentative="1">
      <w:start w:val="1"/>
      <w:numFmt w:val="bullet"/>
      <w:lvlText w:val=""/>
      <w:lvlJc w:val="left"/>
      <w:pPr>
        <w:ind w:left="7309" w:hanging="360"/>
      </w:pPr>
      <w:rPr>
        <w:rFonts w:ascii="Symbol" w:hAnsi="Symbol" w:hint="default"/>
      </w:rPr>
    </w:lvl>
    <w:lvl w:ilvl="7" w:tplc="08090003" w:tentative="1">
      <w:start w:val="1"/>
      <w:numFmt w:val="bullet"/>
      <w:lvlText w:val="o"/>
      <w:lvlJc w:val="left"/>
      <w:pPr>
        <w:ind w:left="8029" w:hanging="360"/>
      </w:pPr>
      <w:rPr>
        <w:rFonts w:ascii="Courier New" w:hAnsi="Courier New" w:cs="Courier New" w:hint="default"/>
      </w:rPr>
    </w:lvl>
    <w:lvl w:ilvl="8" w:tplc="08090005" w:tentative="1">
      <w:start w:val="1"/>
      <w:numFmt w:val="bullet"/>
      <w:lvlText w:val=""/>
      <w:lvlJc w:val="left"/>
      <w:pPr>
        <w:ind w:left="874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3B"/>
    <w:rsid w:val="00004E14"/>
    <w:rsid w:val="000426CF"/>
    <w:rsid w:val="00066E8E"/>
    <w:rsid w:val="00070295"/>
    <w:rsid w:val="0007760B"/>
    <w:rsid w:val="00081CC4"/>
    <w:rsid w:val="000923EA"/>
    <w:rsid w:val="000A4154"/>
    <w:rsid w:val="000A671C"/>
    <w:rsid w:val="000B1600"/>
    <w:rsid w:val="000B2C6A"/>
    <w:rsid w:val="000B30DC"/>
    <w:rsid w:val="000B3728"/>
    <w:rsid w:val="000C2C8F"/>
    <w:rsid w:val="000C7790"/>
    <w:rsid w:val="000D0E47"/>
    <w:rsid w:val="000D5976"/>
    <w:rsid w:val="000E3D71"/>
    <w:rsid w:val="001020BA"/>
    <w:rsid w:val="00137CB2"/>
    <w:rsid w:val="00161B75"/>
    <w:rsid w:val="00173A31"/>
    <w:rsid w:val="00177D4B"/>
    <w:rsid w:val="0018669E"/>
    <w:rsid w:val="001A120C"/>
    <w:rsid w:val="001A353B"/>
    <w:rsid w:val="001B1C9C"/>
    <w:rsid w:val="001B6622"/>
    <w:rsid w:val="001C01D0"/>
    <w:rsid w:val="001C3835"/>
    <w:rsid w:val="001D2B46"/>
    <w:rsid w:val="001F02B0"/>
    <w:rsid w:val="002111AC"/>
    <w:rsid w:val="002419A9"/>
    <w:rsid w:val="002449D7"/>
    <w:rsid w:val="0027131E"/>
    <w:rsid w:val="00274C51"/>
    <w:rsid w:val="00275FCF"/>
    <w:rsid w:val="002839BC"/>
    <w:rsid w:val="002846E6"/>
    <w:rsid w:val="00296A36"/>
    <w:rsid w:val="002A501F"/>
    <w:rsid w:val="002D6B47"/>
    <w:rsid w:val="002E1949"/>
    <w:rsid w:val="002E3043"/>
    <w:rsid w:val="002E53BB"/>
    <w:rsid w:val="002F0DBE"/>
    <w:rsid w:val="002F52EB"/>
    <w:rsid w:val="00303929"/>
    <w:rsid w:val="00304A85"/>
    <w:rsid w:val="00322182"/>
    <w:rsid w:val="003333FE"/>
    <w:rsid w:val="00350D28"/>
    <w:rsid w:val="0035219F"/>
    <w:rsid w:val="003526AA"/>
    <w:rsid w:val="00367032"/>
    <w:rsid w:val="0037176C"/>
    <w:rsid w:val="00371DCC"/>
    <w:rsid w:val="0037638E"/>
    <w:rsid w:val="003809FC"/>
    <w:rsid w:val="003866DF"/>
    <w:rsid w:val="003973A6"/>
    <w:rsid w:val="003A1AC0"/>
    <w:rsid w:val="003B7752"/>
    <w:rsid w:val="003C6C56"/>
    <w:rsid w:val="003C76A6"/>
    <w:rsid w:val="003C7F74"/>
    <w:rsid w:val="003D3CC3"/>
    <w:rsid w:val="003D7B21"/>
    <w:rsid w:val="003F3327"/>
    <w:rsid w:val="003F6A6F"/>
    <w:rsid w:val="00410927"/>
    <w:rsid w:val="00412CEB"/>
    <w:rsid w:val="00421E9F"/>
    <w:rsid w:val="0045577D"/>
    <w:rsid w:val="00472DAB"/>
    <w:rsid w:val="00476B9C"/>
    <w:rsid w:val="00483D17"/>
    <w:rsid w:val="00490F8F"/>
    <w:rsid w:val="00494F15"/>
    <w:rsid w:val="004A29CB"/>
    <w:rsid w:val="004A2D5F"/>
    <w:rsid w:val="004B097B"/>
    <w:rsid w:val="004C0B48"/>
    <w:rsid w:val="004C1243"/>
    <w:rsid w:val="004C1D9B"/>
    <w:rsid w:val="004E49F7"/>
    <w:rsid w:val="004F287E"/>
    <w:rsid w:val="00513B61"/>
    <w:rsid w:val="00515F5D"/>
    <w:rsid w:val="0053066B"/>
    <w:rsid w:val="00546527"/>
    <w:rsid w:val="00552456"/>
    <w:rsid w:val="005543D9"/>
    <w:rsid w:val="00572900"/>
    <w:rsid w:val="00593F6F"/>
    <w:rsid w:val="005A52AD"/>
    <w:rsid w:val="005C610E"/>
    <w:rsid w:val="005C74F2"/>
    <w:rsid w:val="005D311A"/>
    <w:rsid w:val="005E31F6"/>
    <w:rsid w:val="005E57B2"/>
    <w:rsid w:val="00620073"/>
    <w:rsid w:val="00621813"/>
    <w:rsid w:val="00627B13"/>
    <w:rsid w:val="006335DE"/>
    <w:rsid w:val="00634292"/>
    <w:rsid w:val="0063755E"/>
    <w:rsid w:val="00663EB6"/>
    <w:rsid w:val="006705E8"/>
    <w:rsid w:val="00670F6E"/>
    <w:rsid w:val="0068108A"/>
    <w:rsid w:val="00696082"/>
    <w:rsid w:val="0069672D"/>
    <w:rsid w:val="00697367"/>
    <w:rsid w:val="006A7DC4"/>
    <w:rsid w:val="006B31C9"/>
    <w:rsid w:val="006E42AE"/>
    <w:rsid w:val="006E4485"/>
    <w:rsid w:val="006F17B4"/>
    <w:rsid w:val="00712E22"/>
    <w:rsid w:val="00723EE2"/>
    <w:rsid w:val="007257F2"/>
    <w:rsid w:val="00746A2A"/>
    <w:rsid w:val="00746EA1"/>
    <w:rsid w:val="00757DB8"/>
    <w:rsid w:val="007618F1"/>
    <w:rsid w:val="00765DBD"/>
    <w:rsid w:val="00785708"/>
    <w:rsid w:val="00785954"/>
    <w:rsid w:val="007A7DB6"/>
    <w:rsid w:val="007B08EF"/>
    <w:rsid w:val="007B270A"/>
    <w:rsid w:val="007C2476"/>
    <w:rsid w:val="007C4C2A"/>
    <w:rsid w:val="007C60F8"/>
    <w:rsid w:val="007D2F2C"/>
    <w:rsid w:val="007D4B2B"/>
    <w:rsid w:val="007D6210"/>
    <w:rsid w:val="007E2A0B"/>
    <w:rsid w:val="007E52C3"/>
    <w:rsid w:val="00802EF7"/>
    <w:rsid w:val="00805629"/>
    <w:rsid w:val="00812A2B"/>
    <w:rsid w:val="00823F1D"/>
    <w:rsid w:val="00831C9F"/>
    <w:rsid w:val="008347F0"/>
    <w:rsid w:val="0084651F"/>
    <w:rsid w:val="00851BFB"/>
    <w:rsid w:val="008554EA"/>
    <w:rsid w:val="008618DE"/>
    <w:rsid w:val="00861AEC"/>
    <w:rsid w:val="00863D5C"/>
    <w:rsid w:val="00864BAB"/>
    <w:rsid w:val="00882D7D"/>
    <w:rsid w:val="008A17A1"/>
    <w:rsid w:val="008B52A8"/>
    <w:rsid w:val="008C0B0B"/>
    <w:rsid w:val="008C3D4A"/>
    <w:rsid w:val="008C40F7"/>
    <w:rsid w:val="008D6190"/>
    <w:rsid w:val="008D7E6C"/>
    <w:rsid w:val="008E1BAA"/>
    <w:rsid w:val="00906682"/>
    <w:rsid w:val="00912A5F"/>
    <w:rsid w:val="00913760"/>
    <w:rsid w:val="009144F5"/>
    <w:rsid w:val="00927EFC"/>
    <w:rsid w:val="009444F1"/>
    <w:rsid w:val="009575AD"/>
    <w:rsid w:val="009923C5"/>
    <w:rsid w:val="00996E69"/>
    <w:rsid w:val="009B209C"/>
    <w:rsid w:val="009B7693"/>
    <w:rsid w:val="009C6DD5"/>
    <w:rsid w:val="009D1B94"/>
    <w:rsid w:val="009E11B3"/>
    <w:rsid w:val="009E50DD"/>
    <w:rsid w:val="009E6C11"/>
    <w:rsid w:val="009F6C15"/>
    <w:rsid w:val="00A06722"/>
    <w:rsid w:val="00A22B98"/>
    <w:rsid w:val="00A30470"/>
    <w:rsid w:val="00A34231"/>
    <w:rsid w:val="00A43498"/>
    <w:rsid w:val="00A57A18"/>
    <w:rsid w:val="00AA39FC"/>
    <w:rsid w:val="00AA4BD7"/>
    <w:rsid w:val="00AB7BF2"/>
    <w:rsid w:val="00AC6740"/>
    <w:rsid w:val="00AC7314"/>
    <w:rsid w:val="00AD21B0"/>
    <w:rsid w:val="00AE17BB"/>
    <w:rsid w:val="00B00D5E"/>
    <w:rsid w:val="00B44F99"/>
    <w:rsid w:val="00B5199F"/>
    <w:rsid w:val="00B53413"/>
    <w:rsid w:val="00B711F5"/>
    <w:rsid w:val="00B8222E"/>
    <w:rsid w:val="00B8498D"/>
    <w:rsid w:val="00B87AC3"/>
    <w:rsid w:val="00B9405D"/>
    <w:rsid w:val="00B95F4E"/>
    <w:rsid w:val="00BB03A9"/>
    <w:rsid w:val="00BF539C"/>
    <w:rsid w:val="00BF5919"/>
    <w:rsid w:val="00BF62D3"/>
    <w:rsid w:val="00C073D4"/>
    <w:rsid w:val="00C07B43"/>
    <w:rsid w:val="00C30E00"/>
    <w:rsid w:val="00C34341"/>
    <w:rsid w:val="00C400F6"/>
    <w:rsid w:val="00C40368"/>
    <w:rsid w:val="00C444D6"/>
    <w:rsid w:val="00C55CB0"/>
    <w:rsid w:val="00C728FD"/>
    <w:rsid w:val="00C82730"/>
    <w:rsid w:val="00C83DC9"/>
    <w:rsid w:val="00C92940"/>
    <w:rsid w:val="00CD1FBA"/>
    <w:rsid w:val="00CE50E8"/>
    <w:rsid w:val="00D22454"/>
    <w:rsid w:val="00D22663"/>
    <w:rsid w:val="00D2606C"/>
    <w:rsid w:val="00D311B5"/>
    <w:rsid w:val="00D413A4"/>
    <w:rsid w:val="00D41A87"/>
    <w:rsid w:val="00D63717"/>
    <w:rsid w:val="00D71A82"/>
    <w:rsid w:val="00D741BD"/>
    <w:rsid w:val="00D768C3"/>
    <w:rsid w:val="00DA2CCD"/>
    <w:rsid w:val="00DC0C3E"/>
    <w:rsid w:val="00DD5B46"/>
    <w:rsid w:val="00DD5D1C"/>
    <w:rsid w:val="00E16290"/>
    <w:rsid w:val="00E32C87"/>
    <w:rsid w:val="00E4272B"/>
    <w:rsid w:val="00E851D3"/>
    <w:rsid w:val="00E92213"/>
    <w:rsid w:val="00EB223B"/>
    <w:rsid w:val="00EB540B"/>
    <w:rsid w:val="00ED0BE8"/>
    <w:rsid w:val="00ED1DBA"/>
    <w:rsid w:val="00EF16AD"/>
    <w:rsid w:val="00EF43AF"/>
    <w:rsid w:val="00EF5FFA"/>
    <w:rsid w:val="00EF79CA"/>
    <w:rsid w:val="00F158CA"/>
    <w:rsid w:val="00F42330"/>
    <w:rsid w:val="00F53ABC"/>
    <w:rsid w:val="00F90CFA"/>
    <w:rsid w:val="00F96454"/>
    <w:rsid w:val="00FC0809"/>
    <w:rsid w:val="00FC7C3B"/>
    <w:rsid w:val="00FE11DD"/>
    <w:rsid w:val="00FE1634"/>
    <w:rsid w:val="00FF25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2B636"/>
  <w14:defaultImageDpi w14:val="32767"/>
  <w15:docId w15:val="{EEABCF25-C030-364E-B6D1-8C384C94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5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37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376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5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37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3760"/>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EF5FFA"/>
    <w:pPr>
      <w:ind w:left="720"/>
      <w:contextualSpacing/>
    </w:pPr>
  </w:style>
  <w:style w:type="paragraph" w:styleId="NormalWeb">
    <w:name w:val="Normal (Web)"/>
    <w:basedOn w:val="Normal"/>
    <w:uiPriority w:val="99"/>
    <w:semiHidden/>
    <w:unhideWhenUsed/>
    <w:rsid w:val="00161B75"/>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5C7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4F2"/>
    <w:rPr>
      <w:rFonts w:ascii="Lucida Grande" w:hAnsi="Lucida Grande" w:cs="Lucida Grande"/>
      <w:sz w:val="18"/>
      <w:szCs w:val="18"/>
    </w:rPr>
  </w:style>
  <w:style w:type="character" w:styleId="CommentReference">
    <w:name w:val="annotation reference"/>
    <w:basedOn w:val="DefaultParagraphFont"/>
    <w:uiPriority w:val="99"/>
    <w:semiHidden/>
    <w:unhideWhenUsed/>
    <w:rsid w:val="00B00D5E"/>
    <w:rPr>
      <w:sz w:val="16"/>
      <w:szCs w:val="16"/>
    </w:rPr>
  </w:style>
  <w:style w:type="paragraph" w:styleId="CommentText">
    <w:name w:val="annotation text"/>
    <w:basedOn w:val="Normal"/>
    <w:link w:val="CommentTextChar"/>
    <w:uiPriority w:val="99"/>
    <w:unhideWhenUsed/>
    <w:rsid w:val="00B00D5E"/>
    <w:rPr>
      <w:sz w:val="20"/>
      <w:szCs w:val="20"/>
    </w:rPr>
  </w:style>
  <w:style w:type="character" w:customStyle="1" w:styleId="CommentTextChar">
    <w:name w:val="Comment Text Char"/>
    <w:basedOn w:val="DefaultParagraphFont"/>
    <w:link w:val="CommentText"/>
    <w:uiPriority w:val="99"/>
    <w:rsid w:val="00B00D5E"/>
    <w:rPr>
      <w:sz w:val="20"/>
      <w:szCs w:val="20"/>
    </w:rPr>
  </w:style>
  <w:style w:type="paragraph" w:styleId="CommentSubject">
    <w:name w:val="annotation subject"/>
    <w:basedOn w:val="CommentText"/>
    <w:next w:val="CommentText"/>
    <w:link w:val="CommentSubjectChar"/>
    <w:uiPriority w:val="99"/>
    <w:semiHidden/>
    <w:unhideWhenUsed/>
    <w:rsid w:val="00B00D5E"/>
    <w:rPr>
      <w:b/>
      <w:bCs/>
    </w:rPr>
  </w:style>
  <w:style w:type="character" w:customStyle="1" w:styleId="CommentSubjectChar">
    <w:name w:val="Comment Subject Char"/>
    <w:basedOn w:val="CommentTextChar"/>
    <w:link w:val="CommentSubject"/>
    <w:uiPriority w:val="99"/>
    <w:semiHidden/>
    <w:rsid w:val="00B00D5E"/>
    <w:rPr>
      <w:b/>
      <w:bCs/>
      <w:sz w:val="20"/>
      <w:szCs w:val="20"/>
    </w:rPr>
  </w:style>
  <w:style w:type="paragraph" w:customStyle="1" w:styleId="attribution">
    <w:name w:val="attribution"/>
    <w:basedOn w:val="Normal"/>
    <w:rsid w:val="00367032"/>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F90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12941">
      <w:bodyDiv w:val="1"/>
      <w:marLeft w:val="0"/>
      <w:marRight w:val="0"/>
      <w:marTop w:val="0"/>
      <w:marBottom w:val="0"/>
      <w:divBdr>
        <w:top w:val="none" w:sz="0" w:space="0" w:color="auto"/>
        <w:left w:val="none" w:sz="0" w:space="0" w:color="auto"/>
        <w:bottom w:val="none" w:sz="0" w:space="0" w:color="auto"/>
        <w:right w:val="none" w:sz="0" w:space="0" w:color="auto"/>
      </w:divBdr>
    </w:div>
    <w:div w:id="789906777">
      <w:bodyDiv w:val="1"/>
      <w:marLeft w:val="0"/>
      <w:marRight w:val="0"/>
      <w:marTop w:val="0"/>
      <w:marBottom w:val="0"/>
      <w:divBdr>
        <w:top w:val="none" w:sz="0" w:space="0" w:color="auto"/>
        <w:left w:val="none" w:sz="0" w:space="0" w:color="auto"/>
        <w:bottom w:val="none" w:sz="0" w:space="0" w:color="auto"/>
        <w:right w:val="none" w:sz="0" w:space="0" w:color="auto"/>
      </w:divBdr>
    </w:div>
    <w:div w:id="846600572">
      <w:bodyDiv w:val="1"/>
      <w:marLeft w:val="0"/>
      <w:marRight w:val="0"/>
      <w:marTop w:val="0"/>
      <w:marBottom w:val="0"/>
      <w:divBdr>
        <w:top w:val="none" w:sz="0" w:space="0" w:color="auto"/>
        <w:left w:val="none" w:sz="0" w:space="0" w:color="auto"/>
        <w:bottom w:val="none" w:sz="0" w:space="0" w:color="auto"/>
        <w:right w:val="none" w:sz="0" w:space="0" w:color="auto"/>
      </w:divBdr>
      <w:divsChild>
        <w:div w:id="1258440647">
          <w:marLeft w:val="446"/>
          <w:marRight w:val="0"/>
          <w:marTop w:val="0"/>
          <w:marBottom w:val="0"/>
          <w:divBdr>
            <w:top w:val="none" w:sz="0" w:space="0" w:color="auto"/>
            <w:left w:val="none" w:sz="0" w:space="0" w:color="auto"/>
            <w:bottom w:val="none" w:sz="0" w:space="0" w:color="auto"/>
            <w:right w:val="none" w:sz="0" w:space="0" w:color="auto"/>
          </w:divBdr>
        </w:div>
        <w:div w:id="1227491232">
          <w:marLeft w:val="446"/>
          <w:marRight w:val="0"/>
          <w:marTop w:val="0"/>
          <w:marBottom w:val="0"/>
          <w:divBdr>
            <w:top w:val="none" w:sz="0" w:space="0" w:color="auto"/>
            <w:left w:val="none" w:sz="0" w:space="0" w:color="auto"/>
            <w:bottom w:val="none" w:sz="0" w:space="0" w:color="auto"/>
            <w:right w:val="none" w:sz="0" w:space="0" w:color="auto"/>
          </w:divBdr>
        </w:div>
        <w:div w:id="1044401349">
          <w:marLeft w:val="446"/>
          <w:marRight w:val="0"/>
          <w:marTop w:val="0"/>
          <w:marBottom w:val="0"/>
          <w:divBdr>
            <w:top w:val="none" w:sz="0" w:space="0" w:color="auto"/>
            <w:left w:val="none" w:sz="0" w:space="0" w:color="auto"/>
            <w:bottom w:val="none" w:sz="0" w:space="0" w:color="auto"/>
            <w:right w:val="none" w:sz="0" w:space="0" w:color="auto"/>
          </w:divBdr>
        </w:div>
      </w:divsChild>
    </w:div>
    <w:div w:id="1205101018">
      <w:bodyDiv w:val="1"/>
      <w:marLeft w:val="0"/>
      <w:marRight w:val="0"/>
      <w:marTop w:val="0"/>
      <w:marBottom w:val="0"/>
      <w:divBdr>
        <w:top w:val="none" w:sz="0" w:space="0" w:color="auto"/>
        <w:left w:val="none" w:sz="0" w:space="0" w:color="auto"/>
        <w:bottom w:val="none" w:sz="0" w:space="0" w:color="auto"/>
        <w:right w:val="none" w:sz="0" w:space="0" w:color="auto"/>
      </w:divBdr>
    </w:div>
    <w:div w:id="1453087272">
      <w:bodyDiv w:val="1"/>
      <w:marLeft w:val="0"/>
      <w:marRight w:val="0"/>
      <w:marTop w:val="0"/>
      <w:marBottom w:val="0"/>
      <w:divBdr>
        <w:top w:val="none" w:sz="0" w:space="0" w:color="auto"/>
        <w:left w:val="none" w:sz="0" w:space="0" w:color="auto"/>
        <w:bottom w:val="none" w:sz="0" w:space="0" w:color="auto"/>
        <w:right w:val="none" w:sz="0" w:space="0" w:color="auto"/>
      </w:divBdr>
    </w:div>
    <w:div w:id="1493109008">
      <w:bodyDiv w:val="1"/>
      <w:marLeft w:val="0"/>
      <w:marRight w:val="0"/>
      <w:marTop w:val="0"/>
      <w:marBottom w:val="0"/>
      <w:divBdr>
        <w:top w:val="none" w:sz="0" w:space="0" w:color="auto"/>
        <w:left w:val="none" w:sz="0" w:space="0" w:color="auto"/>
        <w:bottom w:val="none" w:sz="0" w:space="0" w:color="auto"/>
        <w:right w:val="none" w:sz="0" w:space="0" w:color="auto"/>
      </w:divBdr>
    </w:div>
    <w:div w:id="1581208715">
      <w:bodyDiv w:val="1"/>
      <w:marLeft w:val="0"/>
      <w:marRight w:val="0"/>
      <w:marTop w:val="0"/>
      <w:marBottom w:val="0"/>
      <w:divBdr>
        <w:top w:val="none" w:sz="0" w:space="0" w:color="auto"/>
        <w:left w:val="none" w:sz="0" w:space="0" w:color="auto"/>
        <w:bottom w:val="none" w:sz="0" w:space="0" w:color="auto"/>
        <w:right w:val="none" w:sz="0" w:space="0" w:color="auto"/>
      </w:divBdr>
    </w:div>
    <w:div w:id="1760712010">
      <w:bodyDiv w:val="1"/>
      <w:marLeft w:val="0"/>
      <w:marRight w:val="0"/>
      <w:marTop w:val="0"/>
      <w:marBottom w:val="0"/>
      <w:divBdr>
        <w:top w:val="none" w:sz="0" w:space="0" w:color="auto"/>
        <w:left w:val="none" w:sz="0" w:space="0" w:color="auto"/>
        <w:bottom w:val="none" w:sz="0" w:space="0" w:color="auto"/>
        <w:right w:val="none" w:sz="0" w:space="0" w:color="auto"/>
      </w:divBdr>
    </w:div>
    <w:div w:id="1887984681">
      <w:bodyDiv w:val="1"/>
      <w:marLeft w:val="0"/>
      <w:marRight w:val="0"/>
      <w:marTop w:val="0"/>
      <w:marBottom w:val="0"/>
      <w:divBdr>
        <w:top w:val="none" w:sz="0" w:space="0" w:color="auto"/>
        <w:left w:val="none" w:sz="0" w:space="0" w:color="auto"/>
        <w:bottom w:val="none" w:sz="0" w:space="0" w:color="auto"/>
        <w:right w:val="none" w:sz="0" w:space="0" w:color="auto"/>
      </w:divBdr>
    </w:div>
    <w:div w:id="1937979637">
      <w:bodyDiv w:val="1"/>
      <w:marLeft w:val="0"/>
      <w:marRight w:val="0"/>
      <w:marTop w:val="0"/>
      <w:marBottom w:val="0"/>
      <w:divBdr>
        <w:top w:val="none" w:sz="0" w:space="0" w:color="auto"/>
        <w:left w:val="none" w:sz="0" w:space="0" w:color="auto"/>
        <w:bottom w:val="none" w:sz="0" w:space="0" w:color="auto"/>
        <w:right w:val="none" w:sz="0" w:space="0" w:color="auto"/>
      </w:divBdr>
    </w:div>
    <w:div w:id="20010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Mather</dc:creator>
  <cp:keywords/>
  <dc:description/>
  <cp:lastModifiedBy>Rachael Boyse</cp:lastModifiedBy>
  <cp:revision>4</cp:revision>
  <cp:lastPrinted>2020-04-22T07:10:00Z</cp:lastPrinted>
  <dcterms:created xsi:type="dcterms:W3CDTF">2020-05-13T08:19:00Z</dcterms:created>
  <dcterms:modified xsi:type="dcterms:W3CDTF">2020-05-13T08:23:00Z</dcterms:modified>
</cp:coreProperties>
</file>